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7" w:rsidRPr="00393F3E" w:rsidRDefault="00B80567" w:rsidP="007C56AA">
      <w:pPr>
        <w:pStyle w:val="Nagwekspisutreci"/>
        <w:jc w:val="center"/>
        <w:rPr>
          <w:rFonts w:ascii="Calibri" w:eastAsiaTheme="minorHAnsi" w:hAnsi="Calibri" w:cstheme="minorBidi"/>
          <w:b w:val="0"/>
          <w:bCs w:val="0"/>
          <w:sz w:val="28"/>
          <w:szCs w:val="22"/>
          <w:lang w:eastAsia="en-US"/>
        </w:rPr>
      </w:pPr>
      <w:r w:rsidRPr="00393F3E">
        <w:rPr>
          <w:rFonts w:ascii="Bookman Old Style" w:hAnsi="Bookman Old Style"/>
          <w:noProof/>
        </w:rPr>
        <w:drawing>
          <wp:inline distT="0" distB="0" distL="0" distR="0">
            <wp:extent cx="5760720" cy="568974"/>
            <wp:effectExtent l="0" t="0" r="0" b="2540"/>
            <wp:docPr id="1" name="Obraz 1"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68974"/>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B16B16">
          <w:pPr>
            <w:pStyle w:val="Spistreci1"/>
            <w:rPr>
              <w:rFonts w:asciiTheme="minorHAnsi" w:eastAsiaTheme="minorEastAsia" w:hAnsiTheme="minorHAnsi"/>
              <w:noProof/>
              <w:sz w:val="22"/>
              <w:lang w:eastAsia="pl-PL"/>
            </w:rPr>
          </w:pPr>
          <w:r w:rsidRPr="00B16B16">
            <w:fldChar w:fldCharType="begin"/>
          </w:r>
          <w:r w:rsidR="00E81CF3" w:rsidRPr="00393F3E">
            <w:instrText xml:space="preserve"> TOC \o "1-3" \h \z \u </w:instrText>
          </w:r>
          <w:r w:rsidRPr="00B16B16">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Pr>
                <w:noProof/>
                <w:webHidden/>
              </w:rPr>
              <w:fldChar w:fldCharType="begin"/>
            </w:r>
            <w:r w:rsidR="00F45DEA">
              <w:rPr>
                <w:noProof/>
                <w:webHidden/>
              </w:rPr>
              <w:instrText xml:space="preserve"> PAGEREF _Toc419978238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B16B16">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Pr>
                <w:noProof/>
                <w:webHidden/>
              </w:rPr>
              <w:fldChar w:fldCharType="begin"/>
            </w:r>
            <w:r w:rsidR="00F45DEA">
              <w:rPr>
                <w:noProof/>
                <w:webHidden/>
              </w:rPr>
              <w:instrText xml:space="preserve"> PAGEREF _Toc419978239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Pr>
                <w:noProof/>
                <w:webHidden/>
              </w:rPr>
              <w:fldChar w:fldCharType="begin"/>
            </w:r>
            <w:r w:rsidR="00F45DEA">
              <w:rPr>
                <w:noProof/>
                <w:webHidden/>
              </w:rPr>
              <w:instrText xml:space="preserve"> PAGEREF _Toc419978240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Pr>
                <w:noProof/>
                <w:webHidden/>
              </w:rPr>
              <w:fldChar w:fldCharType="begin"/>
            </w:r>
            <w:r w:rsidR="00F45DEA">
              <w:rPr>
                <w:noProof/>
                <w:webHidden/>
              </w:rPr>
              <w:instrText xml:space="preserve"> PAGEREF _Toc419978241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Pr>
                <w:noProof/>
                <w:webHidden/>
              </w:rPr>
              <w:fldChar w:fldCharType="begin"/>
            </w:r>
            <w:r w:rsidR="00F45DEA">
              <w:rPr>
                <w:noProof/>
                <w:webHidden/>
              </w:rPr>
              <w:instrText xml:space="preserve"> PAGEREF _Toc419978242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Pr>
                <w:noProof/>
                <w:webHidden/>
              </w:rPr>
              <w:fldChar w:fldCharType="begin"/>
            </w:r>
            <w:r w:rsidR="00F45DEA">
              <w:rPr>
                <w:noProof/>
                <w:webHidden/>
              </w:rPr>
              <w:instrText xml:space="preserve"> PAGEREF _Toc419978243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Pr>
                <w:noProof/>
                <w:webHidden/>
              </w:rPr>
              <w:fldChar w:fldCharType="begin"/>
            </w:r>
            <w:r w:rsidR="00F45DEA">
              <w:rPr>
                <w:noProof/>
                <w:webHidden/>
              </w:rPr>
              <w:instrText xml:space="preserve"> PAGEREF _Toc419978244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Pr>
                <w:noProof/>
                <w:webHidden/>
              </w:rPr>
              <w:fldChar w:fldCharType="begin"/>
            </w:r>
            <w:r w:rsidR="00F45DEA">
              <w:rPr>
                <w:noProof/>
                <w:webHidden/>
              </w:rPr>
              <w:instrText xml:space="preserve"> PAGEREF _Toc419978245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Pr>
                <w:noProof/>
                <w:webHidden/>
              </w:rPr>
              <w:fldChar w:fldCharType="begin"/>
            </w:r>
            <w:r w:rsidR="00F45DEA">
              <w:rPr>
                <w:noProof/>
                <w:webHidden/>
              </w:rPr>
              <w:instrText xml:space="preserve"> PAGEREF _Toc419978246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Pr>
                <w:noProof/>
                <w:webHidden/>
              </w:rPr>
              <w:fldChar w:fldCharType="begin"/>
            </w:r>
            <w:r w:rsidR="00F45DEA">
              <w:rPr>
                <w:noProof/>
                <w:webHidden/>
              </w:rPr>
              <w:instrText xml:space="preserve"> PAGEREF _Toc419978247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Pr>
                <w:noProof/>
                <w:webHidden/>
              </w:rPr>
              <w:fldChar w:fldCharType="begin"/>
            </w:r>
            <w:r w:rsidR="00F45DEA">
              <w:rPr>
                <w:noProof/>
                <w:webHidden/>
              </w:rPr>
              <w:instrText xml:space="preserve"> PAGEREF _Toc419978248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Pr>
                <w:noProof/>
                <w:webHidden/>
              </w:rPr>
              <w:fldChar w:fldCharType="begin"/>
            </w:r>
            <w:r w:rsidR="00F45DEA">
              <w:rPr>
                <w:noProof/>
                <w:webHidden/>
              </w:rPr>
              <w:instrText xml:space="preserve"> PAGEREF _Toc419978249 \h </w:instrText>
            </w:r>
            <w:r>
              <w:rPr>
                <w:noProof/>
                <w:webHidden/>
              </w:rPr>
            </w:r>
            <w:r>
              <w:rPr>
                <w:noProof/>
                <w:webHidden/>
              </w:rPr>
              <w:fldChar w:fldCharType="separate"/>
            </w:r>
            <w:r w:rsidR="00D22388">
              <w:rPr>
                <w:noProof/>
                <w:webHidden/>
              </w:rPr>
              <w:t>10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Pr>
                <w:noProof/>
                <w:webHidden/>
              </w:rPr>
              <w:fldChar w:fldCharType="begin"/>
            </w:r>
            <w:r w:rsidR="00F45DEA">
              <w:rPr>
                <w:noProof/>
                <w:webHidden/>
              </w:rPr>
              <w:instrText xml:space="preserve"> PAGEREF _Toc419978250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Pr>
                <w:noProof/>
                <w:webHidden/>
              </w:rPr>
              <w:fldChar w:fldCharType="begin"/>
            </w:r>
            <w:r w:rsidR="00F45DEA">
              <w:rPr>
                <w:noProof/>
                <w:webHidden/>
              </w:rPr>
              <w:instrText xml:space="preserve"> PAGEREF _Toc419978251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Pr>
                <w:noProof/>
                <w:webHidden/>
              </w:rPr>
              <w:fldChar w:fldCharType="begin"/>
            </w:r>
            <w:r w:rsidR="00F45DEA">
              <w:rPr>
                <w:noProof/>
                <w:webHidden/>
              </w:rPr>
              <w:instrText xml:space="preserve"> PAGEREF _Toc419978252 \h </w:instrText>
            </w:r>
            <w:r>
              <w:rPr>
                <w:noProof/>
                <w:webHidden/>
              </w:rPr>
            </w:r>
            <w:r>
              <w:rPr>
                <w:noProof/>
                <w:webHidden/>
              </w:rPr>
              <w:fldChar w:fldCharType="separate"/>
            </w:r>
            <w:r w:rsidR="00D22388">
              <w:rPr>
                <w:noProof/>
                <w:webHidden/>
              </w:rPr>
              <w:t>12</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Pr>
                <w:noProof/>
                <w:webHidden/>
              </w:rPr>
              <w:fldChar w:fldCharType="begin"/>
            </w:r>
            <w:r w:rsidR="00F45DEA">
              <w:rPr>
                <w:noProof/>
                <w:webHidden/>
              </w:rPr>
              <w:instrText xml:space="preserve"> PAGEREF _Toc419978253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Pr>
                <w:noProof/>
                <w:webHidden/>
              </w:rPr>
              <w:fldChar w:fldCharType="begin"/>
            </w:r>
            <w:r w:rsidR="00F45DEA">
              <w:rPr>
                <w:noProof/>
                <w:webHidden/>
              </w:rPr>
              <w:instrText xml:space="preserve"> PAGEREF _Toc419978254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Pr>
                <w:noProof/>
                <w:webHidden/>
              </w:rPr>
              <w:fldChar w:fldCharType="begin"/>
            </w:r>
            <w:r w:rsidR="00F45DEA">
              <w:rPr>
                <w:noProof/>
                <w:webHidden/>
              </w:rPr>
              <w:instrText xml:space="preserve"> PAGEREF _Toc419978255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Pr>
                <w:noProof/>
                <w:webHidden/>
              </w:rPr>
              <w:fldChar w:fldCharType="begin"/>
            </w:r>
            <w:r w:rsidR="00F45DEA">
              <w:rPr>
                <w:noProof/>
                <w:webHidden/>
              </w:rPr>
              <w:instrText xml:space="preserve"> PAGEREF _Toc419978256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Pr>
                <w:noProof/>
                <w:webHidden/>
              </w:rPr>
              <w:fldChar w:fldCharType="begin"/>
            </w:r>
            <w:r w:rsidR="00F45DEA">
              <w:rPr>
                <w:noProof/>
                <w:webHidden/>
              </w:rPr>
              <w:instrText xml:space="preserve"> PAGEREF _Toc419978257 \h </w:instrText>
            </w:r>
            <w:r>
              <w:rPr>
                <w:noProof/>
                <w:webHidden/>
              </w:rPr>
            </w:r>
            <w:r>
              <w:rPr>
                <w:noProof/>
                <w:webHidden/>
              </w:rPr>
              <w:fldChar w:fldCharType="separate"/>
            </w:r>
            <w:r w:rsidR="00D22388">
              <w:rPr>
                <w:noProof/>
                <w:webHidden/>
              </w:rPr>
              <w:t>14</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Pr>
                <w:noProof/>
                <w:webHidden/>
              </w:rPr>
              <w:fldChar w:fldCharType="begin"/>
            </w:r>
            <w:r w:rsidR="00F45DEA">
              <w:rPr>
                <w:noProof/>
                <w:webHidden/>
              </w:rPr>
              <w:instrText xml:space="preserve"> PAGEREF _Toc419978258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Pr>
                <w:noProof/>
                <w:webHidden/>
              </w:rPr>
              <w:fldChar w:fldCharType="begin"/>
            </w:r>
            <w:r w:rsidR="00F45DEA">
              <w:rPr>
                <w:noProof/>
                <w:webHidden/>
              </w:rPr>
              <w:instrText xml:space="preserve"> PAGEREF _Toc419978259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Pr>
                <w:noProof/>
                <w:webHidden/>
              </w:rPr>
              <w:fldChar w:fldCharType="begin"/>
            </w:r>
            <w:r w:rsidR="00F45DEA">
              <w:rPr>
                <w:noProof/>
                <w:webHidden/>
              </w:rPr>
              <w:instrText xml:space="preserve"> PAGEREF _Toc419978260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Pr>
                <w:noProof/>
                <w:webHidden/>
              </w:rPr>
              <w:fldChar w:fldCharType="begin"/>
            </w:r>
            <w:r w:rsidR="00F45DEA">
              <w:rPr>
                <w:noProof/>
                <w:webHidden/>
              </w:rPr>
              <w:instrText xml:space="preserve"> PAGEREF _Toc419978261 \h </w:instrText>
            </w:r>
            <w:r>
              <w:rPr>
                <w:noProof/>
                <w:webHidden/>
              </w:rPr>
            </w:r>
            <w:r>
              <w:rPr>
                <w:noProof/>
                <w:webHidden/>
              </w:rPr>
              <w:fldChar w:fldCharType="separate"/>
            </w:r>
            <w:r w:rsidR="00D22388">
              <w:rPr>
                <w:noProof/>
                <w:webHidden/>
              </w:rPr>
              <w:t>16</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Pr>
                <w:noProof/>
                <w:webHidden/>
              </w:rPr>
              <w:fldChar w:fldCharType="begin"/>
            </w:r>
            <w:r w:rsidR="00F45DEA">
              <w:rPr>
                <w:noProof/>
                <w:webHidden/>
              </w:rPr>
              <w:instrText xml:space="preserve"> PAGEREF _Toc419978262 \h </w:instrText>
            </w:r>
            <w:r>
              <w:rPr>
                <w:noProof/>
                <w:webHidden/>
              </w:rPr>
            </w:r>
            <w:r>
              <w:rPr>
                <w:noProof/>
                <w:webHidden/>
              </w:rPr>
              <w:fldChar w:fldCharType="separate"/>
            </w:r>
            <w:r w:rsidR="00D22388">
              <w:rPr>
                <w:noProof/>
                <w:webHidden/>
              </w:rPr>
              <w:t>21</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Pr>
                <w:noProof/>
                <w:webHidden/>
              </w:rPr>
              <w:fldChar w:fldCharType="begin"/>
            </w:r>
            <w:r w:rsidR="00F45DEA">
              <w:rPr>
                <w:noProof/>
                <w:webHidden/>
              </w:rPr>
              <w:instrText xml:space="preserve"> PAGEREF _Toc419978263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Pr>
                <w:noProof/>
                <w:webHidden/>
              </w:rPr>
              <w:fldChar w:fldCharType="begin"/>
            </w:r>
            <w:r w:rsidR="00F45DEA">
              <w:rPr>
                <w:noProof/>
                <w:webHidden/>
              </w:rPr>
              <w:instrText xml:space="preserve"> PAGEREF _Toc419978264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Pr>
                <w:noProof/>
                <w:webHidden/>
              </w:rPr>
              <w:fldChar w:fldCharType="begin"/>
            </w:r>
            <w:r w:rsidR="00F45DEA">
              <w:rPr>
                <w:noProof/>
                <w:webHidden/>
              </w:rPr>
              <w:instrText xml:space="preserve"> PAGEREF _Toc419978265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Pr>
                <w:noProof/>
                <w:webHidden/>
              </w:rPr>
              <w:fldChar w:fldCharType="begin"/>
            </w:r>
            <w:r w:rsidR="00F45DEA">
              <w:rPr>
                <w:noProof/>
                <w:webHidden/>
              </w:rPr>
              <w:instrText xml:space="preserve"> PAGEREF _Toc419978266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Pr>
                <w:noProof/>
                <w:webHidden/>
              </w:rPr>
              <w:fldChar w:fldCharType="begin"/>
            </w:r>
            <w:r w:rsidR="00F45DEA">
              <w:rPr>
                <w:noProof/>
                <w:webHidden/>
              </w:rPr>
              <w:instrText xml:space="preserve"> PAGEREF _Toc419978267 \h </w:instrText>
            </w:r>
            <w:r>
              <w:rPr>
                <w:noProof/>
                <w:webHidden/>
              </w:rPr>
            </w:r>
            <w:r>
              <w:rPr>
                <w:noProof/>
                <w:webHidden/>
              </w:rPr>
              <w:fldChar w:fldCharType="separate"/>
            </w:r>
            <w:r w:rsidR="00D22388">
              <w:rPr>
                <w:noProof/>
                <w:webHidden/>
              </w:rPr>
              <w:t>23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Pr>
                <w:noProof/>
                <w:webHidden/>
              </w:rPr>
              <w:fldChar w:fldCharType="begin"/>
            </w:r>
            <w:r w:rsidR="00F45DEA">
              <w:rPr>
                <w:noProof/>
                <w:webHidden/>
              </w:rPr>
              <w:instrText xml:space="preserve"> PAGEREF _Toc419978268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Pr>
                <w:noProof/>
                <w:webHidden/>
              </w:rPr>
              <w:fldChar w:fldCharType="begin"/>
            </w:r>
            <w:r w:rsidR="00F45DEA">
              <w:rPr>
                <w:noProof/>
                <w:webHidden/>
              </w:rPr>
              <w:instrText xml:space="preserve"> PAGEREF _Toc419978269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Pr>
                <w:noProof/>
                <w:webHidden/>
              </w:rPr>
              <w:fldChar w:fldCharType="begin"/>
            </w:r>
            <w:r w:rsidR="00F45DEA">
              <w:rPr>
                <w:noProof/>
                <w:webHidden/>
              </w:rPr>
              <w:instrText xml:space="preserve"> PAGEREF _Toc419978270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Pr>
                <w:noProof/>
                <w:webHidden/>
              </w:rPr>
              <w:fldChar w:fldCharType="begin"/>
            </w:r>
            <w:r w:rsidR="00F45DEA">
              <w:rPr>
                <w:noProof/>
                <w:webHidden/>
              </w:rPr>
              <w:instrText xml:space="preserve"> PAGEREF _Toc419978271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Pr>
                <w:noProof/>
                <w:webHidden/>
              </w:rPr>
              <w:fldChar w:fldCharType="begin"/>
            </w:r>
            <w:r w:rsidR="00F45DEA">
              <w:rPr>
                <w:noProof/>
                <w:webHidden/>
              </w:rPr>
              <w:instrText xml:space="preserve"> PAGEREF _Toc419978272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Pr>
                <w:noProof/>
                <w:webHidden/>
              </w:rPr>
              <w:fldChar w:fldCharType="begin"/>
            </w:r>
            <w:r w:rsidR="00F45DEA">
              <w:rPr>
                <w:noProof/>
                <w:webHidden/>
              </w:rPr>
              <w:instrText xml:space="preserve"> PAGEREF _Toc419978273 \h </w:instrText>
            </w:r>
            <w:r>
              <w:rPr>
                <w:noProof/>
                <w:webHidden/>
              </w:rPr>
            </w:r>
            <w:r>
              <w:rPr>
                <w:noProof/>
                <w:webHidden/>
              </w:rPr>
              <w:fldChar w:fldCharType="separate"/>
            </w:r>
            <w:r w:rsidR="00D22388">
              <w:rPr>
                <w:noProof/>
                <w:webHidden/>
              </w:rPr>
              <w:t>35</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Pr>
                <w:noProof/>
                <w:webHidden/>
              </w:rPr>
              <w:fldChar w:fldCharType="begin"/>
            </w:r>
            <w:r w:rsidR="00F45DEA">
              <w:rPr>
                <w:noProof/>
                <w:webHidden/>
              </w:rPr>
              <w:instrText xml:space="preserve"> PAGEREF _Toc419978274 \h </w:instrText>
            </w:r>
            <w:r>
              <w:rPr>
                <w:noProof/>
                <w:webHidden/>
              </w:rPr>
            </w:r>
            <w:r>
              <w:rPr>
                <w:noProof/>
                <w:webHidden/>
              </w:rPr>
              <w:fldChar w:fldCharType="separate"/>
            </w:r>
            <w:r w:rsidR="00D22388">
              <w:rPr>
                <w:noProof/>
                <w:webHidden/>
              </w:rPr>
              <w:t>36</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Pr>
                <w:noProof/>
                <w:webHidden/>
              </w:rPr>
              <w:fldChar w:fldCharType="begin"/>
            </w:r>
            <w:r w:rsidR="00F45DEA">
              <w:rPr>
                <w:noProof/>
                <w:webHidden/>
              </w:rPr>
              <w:instrText xml:space="preserve"> PAGEREF _Toc419978275 \h </w:instrText>
            </w:r>
            <w:r>
              <w:rPr>
                <w:noProof/>
                <w:webHidden/>
              </w:rPr>
            </w:r>
            <w:r>
              <w:rPr>
                <w:noProof/>
                <w:webHidden/>
              </w:rPr>
              <w:fldChar w:fldCharType="separate"/>
            </w:r>
            <w:r w:rsidR="00D22388">
              <w:rPr>
                <w:noProof/>
                <w:webHidden/>
              </w:rPr>
              <w:t>38</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Pr>
                <w:noProof/>
                <w:webHidden/>
              </w:rPr>
              <w:fldChar w:fldCharType="begin"/>
            </w:r>
            <w:r w:rsidR="00F45DEA">
              <w:rPr>
                <w:noProof/>
                <w:webHidden/>
              </w:rPr>
              <w:instrText xml:space="preserve"> PAGEREF _Toc419978276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Pr>
                <w:noProof/>
                <w:webHidden/>
              </w:rPr>
              <w:fldChar w:fldCharType="begin"/>
            </w:r>
            <w:r w:rsidR="00F45DEA">
              <w:rPr>
                <w:noProof/>
                <w:webHidden/>
              </w:rPr>
              <w:instrText xml:space="preserve"> PAGEREF _Toc419978277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Pr>
                <w:noProof/>
                <w:webHidden/>
              </w:rPr>
              <w:fldChar w:fldCharType="begin"/>
            </w:r>
            <w:r w:rsidR="00F45DEA">
              <w:rPr>
                <w:noProof/>
                <w:webHidden/>
              </w:rPr>
              <w:instrText xml:space="preserve"> PAGEREF _Toc419978278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_Toc419978279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Pr>
                <w:noProof/>
                <w:webHidden/>
              </w:rPr>
              <w:fldChar w:fldCharType="begin"/>
            </w:r>
            <w:r w:rsidR="00F45DEA">
              <w:rPr>
                <w:noProof/>
                <w:webHidden/>
              </w:rPr>
              <w:instrText xml:space="preserve"> PAGEREF _Toc419978280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_Toc419978281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Pr>
                <w:noProof/>
                <w:webHidden/>
              </w:rPr>
              <w:fldChar w:fldCharType="begin"/>
            </w:r>
            <w:r w:rsidR="00F45DEA">
              <w:rPr>
                <w:noProof/>
                <w:webHidden/>
              </w:rPr>
              <w:instrText xml:space="preserve"> PAGEREF _Toc419978282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Pr>
                <w:noProof/>
                <w:webHidden/>
              </w:rPr>
              <w:fldChar w:fldCharType="begin"/>
            </w:r>
            <w:r w:rsidR="00F45DEA">
              <w:rPr>
                <w:noProof/>
                <w:webHidden/>
              </w:rPr>
              <w:instrText xml:space="preserve"> PAGEREF _Toc419978283 \h </w:instrText>
            </w:r>
            <w:r>
              <w:rPr>
                <w:noProof/>
                <w:webHidden/>
              </w:rPr>
            </w:r>
            <w:r>
              <w:rPr>
                <w:noProof/>
                <w:webHidden/>
              </w:rPr>
              <w:fldChar w:fldCharType="separate"/>
            </w:r>
            <w:r w:rsidR="00D22388">
              <w:rPr>
                <w:noProof/>
                <w:webHidden/>
              </w:rPr>
              <w:t>51</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Pr>
                <w:noProof/>
                <w:webHidden/>
              </w:rPr>
              <w:fldChar w:fldCharType="begin"/>
            </w:r>
            <w:r w:rsidR="00F45DEA">
              <w:rPr>
                <w:noProof/>
                <w:webHidden/>
              </w:rPr>
              <w:instrText xml:space="preserve"> PAGEREF _Toc419978284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Pr>
                <w:noProof/>
                <w:webHidden/>
              </w:rPr>
              <w:fldChar w:fldCharType="begin"/>
            </w:r>
            <w:r w:rsidR="00F45DEA">
              <w:rPr>
                <w:noProof/>
                <w:webHidden/>
              </w:rPr>
              <w:instrText xml:space="preserve"> PAGEREF _Toc419978285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Pr>
                <w:noProof/>
                <w:webHidden/>
              </w:rPr>
              <w:fldChar w:fldCharType="begin"/>
            </w:r>
            <w:r w:rsidR="00F45DEA">
              <w:rPr>
                <w:noProof/>
                <w:webHidden/>
              </w:rPr>
              <w:instrText xml:space="preserve"> PAGEREF _Toc419978286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Pr>
                <w:noProof/>
                <w:webHidden/>
              </w:rPr>
              <w:fldChar w:fldCharType="begin"/>
            </w:r>
            <w:r w:rsidR="00F45DEA">
              <w:rPr>
                <w:noProof/>
                <w:webHidden/>
              </w:rPr>
              <w:instrText xml:space="preserve"> PAGEREF _Toc419978287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Pr>
                <w:noProof/>
                <w:webHidden/>
              </w:rPr>
              <w:fldChar w:fldCharType="begin"/>
            </w:r>
            <w:r w:rsidR="00F45DEA">
              <w:rPr>
                <w:noProof/>
                <w:webHidden/>
              </w:rPr>
              <w:instrText xml:space="preserve"> PAGEREF _Toc419978288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Pr>
                <w:noProof/>
                <w:webHidden/>
              </w:rPr>
              <w:fldChar w:fldCharType="begin"/>
            </w:r>
            <w:r w:rsidR="00F45DEA">
              <w:rPr>
                <w:noProof/>
                <w:webHidden/>
              </w:rPr>
              <w:instrText xml:space="preserve"> PAGEREF _Toc419978289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B16B16">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Pr>
                <w:noProof/>
                <w:webHidden/>
              </w:rPr>
              <w:fldChar w:fldCharType="begin"/>
            </w:r>
            <w:r w:rsidR="00F45DEA">
              <w:rPr>
                <w:noProof/>
                <w:webHidden/>
              </w:rPr>
              <w:instrText xml:space="preserve"> PAGEREF _Toc419978290 \h </w:instrText>
            </w:r>
            <w:r>
              <w:rPr>
                <w:noProof/>
                <w:webHidden/>
              </w:rPr>
            </w:r>
            <w:r>
              <w:rPr>
                <w:noProof/>
                <w:webHidden/>
              </w:rPr>
              <w:fldChar w:fldCharType="separate"/>
            </w:r>
            <w:r w:rsidR="00D22388">
              <w:rPr>
                <w:noProof/>
                <w:webHidden/>
              </w:rPr>
              <w:t>54</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Pr>
                <w:noProof/>
                <w:webHidden/>
              </w:rPr>
              <w:fldChar w:fldCharType="begin"/>
            </w:r>
            <w:r w:rsidR="00F45DEA">
              <w:rPr>
                <w:noProof/>
                <w:webHidden/>
              </w:rPr>
              <w:instrText xml:space="preserve"> PAGEREF _Toc419978291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Pr>
                <w:noProof/>
                <w:webHidden/>
              </w:rPr>
              <w:fldChar w:fldCharType="begin"/>
            </w:r>
            <w:r w:rsidR="00F45DEA">
              <w:rPr>
                <w:noProof/>
                <w:webHidden/>
              </w:rPr>
              <w:instrText xml:space="preserve"> PAGEREF _Toc419978292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B16B16">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Pr>
                <w:noProof/>
                <w:webHidden/>
              </w:rPr>
              <w:fldChar w:fldCharType="begin"/>
            </w:r>
            <w:r w:rsidR="00F45DEA">
              <w:rPr>
                <w:noProof/>
                <w:webHidden/>
              </w:rPr>
              <w:instrText xml:space="preserve"> PAGEREF _Toc419978293 \h </w:instrText>
            </w:r>
            <w:r>
              <w:rPr>
                <w:noProof/>
                <w:webHidden/>
              </w:rPr>
            </w:r>
            <w:r>
              <w:rPr>
                <w:noProof/>
                <w:webHidden/>
              </w:rPr>
              <w:fldChar w:fldCharType="separate"/>
            </w:r>
            <w:r w:rsidR="00D22388">
              <w:rPr>
                <w:noProof/>
                <w:webHidden/>
              </w:rPr>
              <w:t>55</w:t>
            </w:r>
            <w:r>
              <w:rPr>
                <w:noProof/>
                <w:webHidden/>
              </w:rPr>
              <w:fldChar w:fldCharType="end"/>
            </w:r>
          </w:hyperlink>
        </w:p>
        <w:p w:rsidR="00DE090C" w:rsidRPr="00393F3E" w:rsidRDefault="00B16B16"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60D60" w:rsidRPr="00393F3E" w:rsidRDefault="00DE090C"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393F3E">
        <w:rPr>
          <w:rFonts w:ascii="Times New Roman" w:hAnsi="Times New Roman" w:cs="Times New Roman"/>
          <w:color w:val="auto"/>
        </w:rPr>
        <w:t>.</w:t>
      </w:r>
      <w:r w:rsidR="00AC36C1">
        <w:rPr>
          <w:rFonts w:ascii="Times New Roman" w:hAnsi="Times New Roman" w:cs="Times New Roman"/>
          <w:color w:val="auto"/>
        </w:rPr>
        <w:t xml:space="preserve"> </w:t>
      </w:r>
      <w:r w:rsidR="003058B1" w:rsidRPr="00393F3E">
        <w:rPr>
          <w:rFonts w:ascii="Times New Roman" w:hAnsi="Times New Roman" w:cs="Times New Roman"/>
          <w:color w:val="auto"/>
        </w:rPr>
        <w:t xml:space="preserve">Wniosek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 perspektywie finansowej 2014–2020 w ramach </w:t>
      </w:r>
      <w:r w:rsidR="008909C0" w:rsidRPr="00393F3E">
        <w:rPr>
          <w:rFonts w:ascii="Times New Roman" w:hAnsi="Times New Roman" w:cs="Times New Roman"/>
          <w:color w:val="auto"/>
        </w:rPr>
        <w:t xml:space="preserve">RPO WSL. </w:t>
      </w:r>
      <w:r w:rsidR="004A6DAA" w:rsidRPr="00393F3E">
        <w:rPr>
          <w:rFonts w:ascii="Times New Roman" w:hAnsi="Times New Roman" w:cs="Times New Roman"/>
          <w:color w:val="auto"/>
        </w:rPr>
        <w:br/>
      </w:r>
      <w:r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t>
      </w:r>
      <w:r w:rsidR="006B726C">
        <w:rPr>
          <w:rFonts w:ascii="Times New Roman" w:hAnsi="Times New Roman" w:cs="Times New Roman"/>
          <w:color w:val="auto"/>
        </w:rPr>
        <w:br/>
      </w:r>
      <w:r w:rsidRPr="00393F3E">
        <w:rPr>
          <w:rFonts w:ascii="Times New Roman" w:hAnsi="Times New Roman" w:cs="Times New Roman"/>
          <w:color w:val="auto"/>
        </w:rPr>
        <w:t>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1"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1"/>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Inny identyfikator</w:t>
      </w:r>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lastRenderedPageBreak/>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t xml:space="preserve">na podstawie art. 41 ust. 1 pkt. 1 ustawy z dnia 29 czerwca 1995 r. o statystyce publicznej (Dz. U. z 2012 r., poz. 591, z </w:t>
      </w:r>
      <w:proofErr w:type="spellStart"/>
      <w:r w:rsidRPr="009336E8">
        <w:rPr>
          <w:rFonts w:cs="Times New Roman"/>
        </w:rPr>
        <w:t>późn</w:t>
      </w:r>
      <w:proofErr w:type="spellEnd"/>
      <w:r w:rsidRPr="009336E8">
        <w:rPr>
          <w:rFonts w:cs="Times New Roman"/>
        </w:rPr>
        <w:t>.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podać numer telefonu, faksu, adres poczty elektronicznej</w:t>
      </w:r>
      <w:r w:rsidR="00601724" w:rsidRPr="00393F3E">
        <w:rPr>
          <w:rFonts w:cs="Times New Roman"/>
          <w:szCs w:val="24"/>
        </w:rPr>
        <w:t>,</w:t>
      </w:r>
      <w:r w:rsidR="00AC36C1">
        <w:rPr>
          <w:rFonts w:cs="Times New Roman"/>
          <w:szCs w:val="24"/>
        </w:rPr>
        <w:t xml:space="preserve"> </w:t>
      </w:r>
      <w:r w:rsidR="00601724" w:rsidRPr="00393F3E">
        <w:rPr>
          <w:rFonts w:cs="Times New Roman"/>
          <w:szCs w:val="24"/>
        </w:rPr>
        <w:t>formę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r w:rsidR="00845882" w:rsidRPr="00393F3E">
        <w:rPr>
          <w:rFonts w:cs="Times New Roman"/>
          <w:i/>
          <w:szCs w:val="24"/>
        </w:rPr>
        <w:t>N</w:t>
      </w:r>
      <w:r w:rsidRPr="00393F3E">
        <w:rPr>
          <w:rFonts w:cs="Times New Roman"/>
          <w:i/>
          <w:szCs w:val="24"/>
        </w:rPr>
        <w:t>azw</w:t>
      </w:r>
      <w:r w:rsidR="00845882" w:rsidRPr="00393F3E">
        <w:rPr>
          <w:rFonts w:cs="Times New Roman"/>
          <w:i/>
          <w:szCs w:val="24"/>
        </w:rPr>
        <w:t>a</w:t>
      </w:r>
      <w:r w:rsidR="00AC36C1">
        <w:rPr>
          <w:rFonts w:cs="Times New Roman"/>
          <w:i/>
          <w:szCs w:val="24"/>
        </w:rPr>
        <w:t xml:space="preserve"> </w:t>
      </w:r>
      <w:r w:rsidR="00845882" w:rsidRPr="00393F3E">
        <w:rPr>
          <w:rFonts w:cs="Times New Roman"/>
          <w:i/>
          <w:szCs w:val="24"/>
        </w:rPr>
        <w:t>podmiotu</w:t>
      </w:r>
      <w:r w:rsidR="00AC36C1">
        <w:rPr>
          <w:rFonts w:cs="Times New Roman"/>
          <w:i/>
          <w:szCs w:val="24"/>
        </w:rPr>
        <w:t xml:space="preserve"> </w:t>
      </w:r>
      <w:r w:rsidRPr="00393F3E">
        <w:rPr>
          <w:rFonts w:cs="Times New Roman"/>
          <w:szCs w:val="24"/>
        </w:rPr>
        <w:t xml:space="preserve">należy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kacyjne i teleadresowe. Dane jednostki organizacyjnej (np. szkoły</w:t>
      </w:r>
      <w:r w:rsidR="00DF31FC">
        <w:rPr>
          <w:rFonts w:cs="Times New Roman"/>
          <w:szCs w:val="24"/>
        </w:rPr>
        <w:t>,</w:t>
      </w:r>
      <w:r w:rsidR="00AC36C1">
        <w:rPr>
          <w:rFonts w:cs="Times New Roman"/>
          <w:szCs w:val="24"/>
        </w:rPr>
        <w:t xml:space="preserve"> </w:t>
      </w:r>
      <w:r w:rsidR="00DF31FC" w:rsidRPr="00DF31FC">
        <w:rPr>
          <w:rFonts w:cs="Times New Roman"/>
          <w:szCs w:val="24"/>
        </w:rPr>
        <w:t>ośrodka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2" w:name="_Toc419978239"/>
      <w:r w:rsidRPr="00393F3E">
        <w:rPr>
          <w:rFonts w:cs="Times New Roman"/>
          <w:sz w:val="24"/>
          <w:szCs w:val="24"/>
        </w:rPr>
        <w:t>PODMIOTY ZAANGAŻOWANE W REALIZACJĘ PROJEKTU</w:t>
      </w:r>
      <w:bookmarkEnd w:id="2"/>
    </w:p>
    <w:p w:rsidR="00BD3768" w:rsidRPr="00393F3E" w:rsidRDefault="00996E3C" w:rsidP="00893495">
      <w:pPr>
        <w:pStyle w:val="Drugi"/>
        <w:rPr>
          <w:rFonts w:cs="Times New Roman"/>
          <w:szCs w:val="24"/>
        </w:rPr>
      </w:pPr>
      <w:bookmarkStart w:id="3" w:name="_Toc419978240"/>
      <w:r w:rsidRPr="00393F3E">
        <w:rPr>
          <w:rFonts w:cs="Times New Roman"/>
          <w:szCs w:val="24"/>
        </w:rPr>
        <w:t xml:space="preserve">Dane wnioskodawcy – </w:t>
      </w:r>
      <w:r w:rsidR="00740994" w:rsidRPr="00393F3E">
        <w:rPr>
          <w:rFonts w:cs="Times New Roman"/>
          <w:szCs w:val="24"/>
        </w:rPr>
        <w:t>partnera wiodącego (lidera)</w:t>
      </w:r>
      <w:bookmarkEnd w:id="3"/>
    </w:p>
    <w:p w:rsidR="002F51B8" w:rsidRPr="00393F3E" w:rsidRDefault="002F51B8" w:rsidP="00893495">
      <w:pPr>
        <w:pStyle w:val="Drugi"/>
        <w:rPr>
          <w:rFonts w:cs="Times New Roman"/>
          <w:szCs w:val="24"/>
        </w:rPr>
      </w:pPr>
      <w:bookmarkStart w:id="4" w:name="_Toc419978241"/>
      <w:r w:rsidRPr="00393F3E">
        <w:rPr>
          <w:rFonts w:cs="Times New Roman"/>
          <w:szCs w:val="24"/>
        </w:rPr>
        <w:t>A.1.1. Dane identyfikacyjne podmiotu</w:t>
      </w:r>
      <w:bookmarkEnd w:id="4"/>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5" w:name="_Toc419978242"/>
      <w:r w:rsidRPr="00393F3E">
        <w:rPr>
          <w:rFonts w:cs="Times New Roman"/>
          <w:szCs w:val="24"/>
        </w:rPr>
        <w:lastRenderedPageBreak/>
        <w:t>A.1.2. Dane teleadresowe podmiotu</w:t>
      </w:r>
      <w:bookmarkEnd w:id="5"/>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6" w:name="_Toc419978243"/>
      <w:r w:rsidRPr="00393F3E">
        <w:t>A.1.3. Możliwość odzyskania podatku VAT w projekcie</w:t>
      </w:r>
      <w:bookmarkEnd w:id="6"/>
    </w:p>
    <w:p w:rsidR="00601724" w:rsidRPr="00393F3E" w:rsidRDefault="00601724" w:rsidP="00601724">
      <w:r w:rsidRPr="00393F3E">
        <w:t xml:space="preserve">Należy wybrać opcję </w:t>
      </w:r>
      <w:r w:rsidR="00617F0B">
        <w:t>T</w:t>
      </w:r>
      <w:r w:rsidRPr="00393F3E">
        <w:t>ak</w:t>
      </w:r>
      <w:r w:rsidR="00617F0B">
        <w:t>, N</w:t>
      </w:r>
      <w:r w:rsidRPr="00393F3E">
        <w:t>ie</w:t>
      </w:r>
      <w:r w:rsidR="002D786E">
        <w:t xml:space="preserve"> </w:t>
      </w:r>
      <w:r w:rsidRPr="00393F3E">
        <w:t xml:space="preserv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w:t>
      </w:r>
      <w:r w:rsidR="00E14F24">
        <w:br/>
      </w:r>
      <w:r w:rsidR="00F53B65" w:rsidRPr="00393F3E">
        <w:t>o VAT naliczony.</w:t>
      </w:r>
      <w:r>
        <w:t xml:space="preserve"> W 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7" w:name="_Toc419978244"/>
      <w:r w:rsidRPr="00393F3E">
        <w:rPr>
          <w:rFonts w:cs="Times New Roman"/>
          <w:szCs w:val="24"/>
        </w:rPr>
        <w:t>A.2. Partnerstwo w ramach projektu</w:t>
      </w:r>
      <w:bookmarkEnd w:id="7"/>
    </w:p>
    <w:p w:rsidR="00C6617B" w:rsidRPr="00393F3E" w:rsidRDefault="00740994" w:rsidP="00893495">
      <w:pPr>
        <w:rPr>
          <w:rFonts w:cs="Times New Roman"/>
          <w:szCs w:val="24"/>
        </w:rPr>
      </w:pPr>
      <w:r w:rsidRPr="00393F3E">
        <w:rPr>
          <w:rFonts w:cs="Times New Roman"/>
          <w:szCs w:val="24"/>
        </w:rPr>
        <w:t>W polu należy odpowiedzieć na pytanie:</w:t>
      </w:r>
      <w:r w:rsidR="00AC36C1">
        <w:rPr>
          <w:rFonts w:cs="Times New Roman"/>
          <w:szCs w:val="24"/>
        </w:rPr>
        <w:t xml:space="preserve"> </w:t>
      </w:r>
      <w:r w:rsidR="00C6617B" w:rsidRPr="00393F3E">
        <w:rPr>
          <w:rFonts w:cs="Times New Roman"/>
          <w:i/>
          <w:szCs w:val="24"/>
        </w:rPr>
        <w:t xml:space="preserve">Czy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zaangażowanie</w:t>
      </w:r>
      <w:r w:rsidR="00AC36C1">
        <w:rPr>
          <w:rFonts w:cs="Times New Roman"/>
          <w:szCs w:val="24"/>
        </w:rPr>
        <w:t xml:space="preserve"> </w:t>
      </w:r>
      <w:r w:rsidR="00ED6B9E" w:rsidRPr="00ED6B9E">
        <w:rPr>
          <w:rFonts w:cs="Times New Roman"/>
          <w:szCs w:val="24"/>
        </w:rPr>
        <w:t>przez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projektu,</w:t>
      </w:r>
      <w:r w:rsidR="00AC36C1">
        <w:rPr>
          <w:rFonts w:cs="Times New Roman"/>
          <w:bCs/>
          <w:szCs w:val="24"/>
        </w:rPr>
        <w:t xml:space="preserve"> </w:t>
      </w:r>
      <w:r w:rsidR="00C6617B" w:rsidRPr="00393F3E">
        <w:rPr>
          <w:rFonts w:cs="Times New Roman"/>
          <w:szCs w:val="24"/>
        </w:rPr>
        <w:t>któr</w:t>
      </w:r>
      <w:r w:rsidR="00ED6B9E">
        <w:rPr>
          <w:rFonts w:cs="Times New Roman"/>
          <w:szCs w:val="24"/>
        </w:rPr>
        <w:t>ego</w:t>
      </w:r>
      <w:r w:rsidR="00C6617B" w:rsidRPr="00393F3E">
        <w:rPr>
          <w:rFonts w:cs="Times New Roman"/>
          <w:szCs w:val="24"/>
        </w:rPr>
        <w:t xml:space="preserve"> udział jest uzasadniony, konieczny i niezbędny, gdyż</w:t>
      </w:r>
      <w:r w:rsidR="00AC36C1">
        <w:rPr>
          <w:rFonts w:cs="Times New Roman"/>
          <w:szCs w:val="24"/>
        </w:rPr>
        <w:t xml:space="preserve"> </w:t>
      </w:r>
      <w:r w:rsidR="00C6617B" w:rsidRPr="00393F3E">
        <w:rPr>
          <w:rFonts w:cs="Times New Roman"/>
          <w:szCs w:val="24"/>
        </w:rPr>
        <w:t xml:space="preserve">może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Pr>
          <w:rFonts w:cs="Times New Roman"/>
          <w:szCs w:val="24"/>
        </w:rPr>
        <w:br/>
      </w:r>
      <w:r w:rsidR="00C6617B" w:rsidRPr="00393F3E">
        <w:rPr>
          <w:rFonts w:cs="Times New Roman"/>
          <w:szCs w:val="24"/>
        </w:rPr>
        <w:t>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w:t>
      </w:r>
      <w:r w:rsidR="00C6617B" w:rsidRPr="00393F3E">
        <w:rPr>
          <w:rFonts w:cs="Times New Roman"/>
          <w:szCs w:val="24"/>
        </w:rPr>
        <w:lastRenderedPageBreak/>
        <w:t xml:space="preserve">mogą być podmioty wykluczone z możliwości otrzymania dofinansowania (np. na podstawie art. 207 ust. 4 ustawy o finansach publicznych albo art. 12 ust. 1 </w:t>
      </w:r>
      <w:proofErr w:type="spellStart"/>
      <w:r w:rsidR="00C6617B" w:rsidRPr="00393F3E">
        <w:rPr>
          <w:rFonts w:cs="Times New Roman"/>
          <w:szCs w:val="24"/>
        </w:rPr>
        <w:t>pkt</w:t>
      </w:r>
      <w:proofErr w:type="spellEnd"/>
      <w:r w:rsidR="00C6617B" w:rsidRPr="00393F3E">
        <w:rPr>
          <w:rFonts w:cs="Times New Roman"/>
          <w:szCs w:val="24"/>
        </w:rPr>
        <w:t xml:space="preserve"> 1 ustawy </w:t>
      </w:r>
      <w:r w:rsidR="00ED6B9E">
        <w:rPr>
          <w:rFonts w:cs="Times New Roman"/>
          <w:szCs w:val="24"/>
        </w:rPr>
        <w:br/>
      </w:r>
      <w:r w:rsidR="00C6617B" w:rsidRPr="00393F3E">
        <w:rPr>
          <w:rFonts w:cs="Times New Roman"/>
          <w:szCs w:val="24"/>
        </w:rPr>
        <w:t>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wyłączeń blokowych). Niemożliwe jest również zawarcie partnerstwa przez dany podmiot </w:t>
      </w:r>
      <w:r w:rsidR="004A6FCD">
        <w:rPr>
          <w:rFonts w:cs="Times New Roman"/>
          <w:bCs/>
          <w:szCs w:val="24"/>
        </w:rPr>
        <w:br/>
      </w:r>
      <w:r w:rsidR="00C6617B" w:rsidRPr="00393F3E">
        <w:rPr>
          <w:rFonts w:cs="Times New Roman"/>
          <w:bCs/>
          <w:szCs w:val="24"/>
        </w:rPr>
        <w:t xml:space="preserve">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 odrębnymi (tj. żaden z podmiotów nie może mieć realnego wpływu na decyzje podejmowane przez drugi podmiot), tym samym za partnerstwo nie będą uznawane porozumienia jednostek samorządu terytorialnego z jednostkami </w:t>
      </w:r>
      <w:r w:rsidR="004A6FCD">
        <w:rPr>
          <w:rFonts w:cs="Times New Roman"/>
          <w:bCs/>
          <w:szCs w:val="24"/>
        </w:rPr>
        <w:br/>
      </w:r>
      <w:r w:rsidR="00C6617B" w:rsidRPr="00393F3E">
        <w:rPr>
          <w:rFonts w:cs="Times New Roman"/>
          <w:bCs/>
          <w:szCs w:val="24"/>
        </w:rPr>
        <w:t>i zakładami budżetowymi, które zostały przez nie utworzone. Partnerem w projekcie</w:t>
      </w:r>
      <w:r w:rsidR="00AC36C1">
        <w:rPr>
          <w:rFonts w:cs="Times New Roman"/>
          <w:bCs/>
          <w:szCs w:val="24"/>
        </w:rPr>
        <w:t xml:space="preserve"> </w:t>
      </w:r>
      <w:r w:rsidR="00C6617B" w:rsidRPr="00393F3E">
        <w:rPr>
          <w:rFonts w:cs="Times New Roman"/>
          <w:bCs/>
          <w:szCs w:val="24"/>
        </w:rPr>
        <w:t xml:space="preserve">może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w:t>
      </w:r>
      <w:proofErr w:type="spellStart"/>
      <w:r w:rsidR="00C6617B" w:rsidRPr="00393F3E">
        <w:rPr>
          <w:rFonts w:cs="Times New Roman"/>
          <w:bCs/>
          <w:szCs w:val="24"/>
        </w:rPr>
        <w:t>Poddziałania</w:t>
      </w:r>
      <w:proofErr w:type="spellEnd"/>
      <w:r w:rsidR="00C6617B" w:rsidRPr="00393F3E">
        <w:rPr>
          <w:rFonts w:cs="Times New Roman"/>
          <w:bCs/>
          <w:szCs w:val="24"/>
        </w:rPr>
        <w:t xml:space="preserve">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 xml:space="preserve">Zgodnie z kryteriami wyboru projektów, określonymi w załączniku nr 3 do </w:t>
      </w:r>
      <w:proofErr w:type="spellStart"/>
      <w:r w:rsidRPr="00ED6B9E">
        <w:rPr>
          <w:rFonts w:cs="Times New Roman"/>
          <w:szCs w:val="24"/>
        </w:rPr>
        <w:t>SzOOP</w:t>
      </w:r>
      <w:proofErr w:type="spellEnd"/>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 ramach niektórych Działań/</w:t>
      </w:r>
      <w:proofErr w:type="spellStart"/>
      <w:r w:rsidR="00C6617B" w:rsidRPr="00393F3E">
        <w:rPr>
          <w:rFonts w:cs="Times New Roman"/>
          <w:szCs w:val="24"/>
        </w:rPr>
        <w:t>Poddziałań</w:t>
      </w:r>
      <w:proofErr w:type="spellEnd"/>
      <w:r w:rsidR="00AC36C1">
        <w:rPr>
          <w:rFonts w:cs="Times New Roman"/>
          <w:szCs w:val="24"/>
        </w:rPr>
        <w:t xml:space="preserve"> </w:t>
      </w:r>
      <w:r w:rsidR="00C6617B" w:rsidRPr="00393F3E">
        <w:rPr>
          <w:rFonts w:cs="Times New Roman"/>
          <w:szCs w:val="24"/>
        </w:rPr>
        <w:t>RPO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wiodący ma status beneficjenta</w:t>
      </w:r>
      <w:r w:rsidR="00AC36C1">
        <w:rPr>
          <w:bCs/>
        </w:rPr>
        <w:t xml:space="preserve"> </w:t>
      </w:r>
      <w:r w:rsidRPr="00393F3E">
        <w:t xml:space="preserve">i tylko on odpowiada wobec </w:t>
      </w:r>
      <w:r w:rsidR="00C51595">
        <w:t>IZ/IP</w:t>
      </w:r>
      <w:r w:rsidRPr="00393F3E">
        <w:t xml:space="preserve"> RPO WSL za realizację i rozliczenie projektu. </w:t>
      </w:r>
      <w:r w:rsidR="00DF31FC" w:rsidRPr="00DF31FC">
        <w:t>Partner wiodący odgrywa zatem kluczową rolę w projekcie.</w:t>
      </w:r>
      <w:r w:rsidR="00AC36C1">
        <w:t xml:space="preserve"> </w:t>
      </w:r>
      <w:r w:rsidRPr="00393F3E">
        <w:t xml:space="preserve">Partnerzy współuczestniczą </w:t>
      </w:r>
      <w:r w:rsidR="00DF31FC">
        <w:br/>
      </w:r>
      <w:r w:rsidRPr="00393F3E">
        <w:t xml:space="preserve">w realizacji projektu i tym samym pełnią rolę podmiotów upoważnionych do ponoszenia wydatków </w:t>
      </w:r>
      <w:r w:rsidR="00AC36C1" w:rsidRPr="00393F3E">
        <w:t>kwalifikowanych</w:t>
      </w:r>
      <w:r w:rsidRPr="00393F3E">
        <w:t xml:space="preserve"> w projekcie. </w:t>
      </w:r>
    </w:p>
    <w:p w:rsidR="001629B6" w:rsidRPr="00393F3E" w:rsidRDefault="001629B6" w:rsidP="001629B6">
      <w:r>
        <w:t xml:space="preserve">W celu wypełnienia warunków tworzenia </w:t>
      </w:r>
      <w:proofErr w:type="spellStart"/>
      <w:r w:rsidR="00AC36C1">
        <w:t>partners</w:t>
      </w:r>
      <w:r>
        <w:t>w</w:t>
      </w:r>
      <w:proofErr w:type="spellEnd"/>
      <w:r>
        <w:t xml:space="preserve">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 xml:space="preserve">(np. finansowy, naukowy, instytucjonalny, merytoryczny).  Udział partnera w realizacji projektu nie może mieć charakteru symbolicznego, nieznacznego czy pozornego. Każdy </w:t>
      </w:r>
      <w:r>
        <w:br/>
      </w:r>
      <w:r>
        <w:lastRenderedPageBreak/>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8" w:name="_Toc419978245"/>
      <w:r w:rsidRPr="00393F3E">
        <w:rPr>
          <w:rFonts w:cs="Times New Roman"/>
          <w:szCs w:val="24"/>
        </w:rPr>
        <w:t>A.3. Dane podmiotu - partnera projektu</w:t>
      </w:r>
      <w:bookmarkEnd w:id="8"/>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9" w:name="_Toc419978246"/>
      <w:r w:rsidRPr="00393F3E">
        <w:rPr>
          <w:rFonts w:cs="Times New Roman"/>
          <w:szCs w:val="24"/>
        </w:rPr>
        <w:t>A.3.1. Dane identyfikacyjne podmiotu</w:t>
      </w:r>
      <w:bookmarkEnd w:id="9"/>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0" w:name="_Toc419978247"/>
      <w:r w:rsidRPr="00393F3E">
        <w:rPr>
          <w:rFonts w:cs="Times New Roman"/>
          <w:szCs w:val="24"/>
        </w:rPr>
        <w:t>A.3.2. Dane teleadresowe podmiotu</w:t>
      </w:r>
      <w:bookmarkEnd w:id="10"/>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1" w:name="_Toc419978248"/>
      <w:r w:rsidRPr="00393F3E">
        <w:rPr>
          <w:rFonts w:cs="Times New Roman"/>
          <w:szCs w:val="24"/>
        </w:rPr>
        <w:t>A.3.3. Uzasadnienie i sposób wyboru partnera oraz jego rola w projekcie</w:t>
      </w:r>
      <w:bookmarkEnd w:id="11"/>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mogą realizować projekty w partnerstwie z innymi jednostkami z sektora finansów publicznych lub podmiotami spoza sektora finansów publicznych.</w:t>
      </w:r>
      <w:r w:rsidR="008D1DF4">
        <w:rPr>
          <w:rFonts w:cs="Times New Roman"/>
          <w:bCs/>
          <w:iCs/>
          <w:szCs w:val="24"/>
        </w:rPr>
        <w:t xml:space="preserve"> </w:t>
      </w:r>
      <w:r w:rsidRPr="00393F3E">
        <w:rPr>
          <w:rFonts w:cs="Times New Roman"/>
          <w:bCs/>
          <w:iCs/>
          <w:szCs w:val="24"/>
        </w:rPr>
        <w:t xml:space="preserve">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xml:space="preserve">, stanowi zgodną </w:t>
      </w:r>
      <w:r w:rsidRPr="00393F3E">
        <w:rPr>
          <w:rFonts w:cs="Times New Roman"/>
          <w:bCs/>
          <w:iCs/>
          <w:szCs w:val="24"/>
        </w:rPr>
        <w:lastRenderedPageBreak/>
        <w:t>decyzję organów lub władz beneficjenta i partnerów, któr</w:t>
      </w:r>
      <w:r w:rsidR="005F739E">
        <w:rPr>
          <w:rFonts w:cs="Times New Roman"/>
          <w:bCs/>
          <w:iCs/>
          <w:szCs w:val="24"/>
        </w:rPr>
        <w:t>zy</w:t>
      </w:r>
      <w:r w:rsidRPr="00393F3E">
        <w:rPr>
          <w:rFonts w:cs="Times New Roman"/>
          <w:bCs/>
          <w:iCs/>
          <w:szCs w:val="24"/>
        </w:rPr>
        <w:t xml:space="preserve"> podejmują porozumienie o zawarciu partnerstwa.</w:t>
      </w:r>
      <w:r w:rsidR="008D1DF4">
        <w:rPr>
          <w:rFonts w:cs="Times New Roman"/>
          <w:bCs/>
          <w:iCs/>
          <w:szCs w:val="24"/>
        </w:rPr>
        <w:t xml:space="preserve"> </w:t>
      </w:r>
      <w:r w:rsidRPr="00393F3E">
        <w:rPr>
          <w:rFonts w:cs="Times New Roman"/>
          <w:bCs/>
          <w:iCs/>
          <w:szCs w:val="24"/>
        </w:rPr>
        <w:t xml:space="preserve">Partnerstwo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w:t>
      </w:r>
      <w:r w:rsidR="00F95FEE">
        <w:rPr>
          <w:rFonts w:cs="Times New Roman"/>
          <w:bCs/>
          <w:iCs/>
          <w:szCs w:val="24"/>
        </w:rPr>
        <w:br/>
      </w:r>
      <w:r w:rsidRPr="00393F3E">
        <w:rPr>
          <w:rFonts w:cs="Times New Roman"/>
          <w:bCs/>
          <w:iCs/>
          <w:szCs w:val="24"/>
        </w:rPr>
        <w:t>i równego traktowania podmiotów, a w szczególności są zobowiązane do zachowania wymogów określonych w art. 33 ust. 2ustawy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Pr="00393F3E">
        <w:rPr>
          <w:rFonts w:eastAsia="Calibri" w:cs="Times New Roman"/>
          <w:bCs/>
          <w:iCs/>
          <w:szCs w:val="24"/>
        </w:rPr>
        <w:t xml:space="preserve">za </w:t>
      </w:r>
      <w:r w:rsidR="00AC36C1" w:rsidRPr="00393F3E">
        <w:rPr>
          <w:rFonts w:eastAsia="Calibri" w:cs="Times New Roman"/>
          <w:bCs/>
          <w:iCs/>
          <w:szCs w:val="24"/>
        </w:rPr>
        <w:t>niekwalifikowane</w:t>
      </w:r>
      <w:r w:rsidRPr="00393F3E">
        <w:rPr>
          <w:rFonts w:eastAsia="Calibri" w:cs="Times New Roman"/>
          <w:bCs/>
          <w:iCs/>
          <w:szCs w:val="24"/>
        </w:rPr>
        <w:t xml:space="preserve"> (przy czym wysokość wydatków </w:t>
      </w:r>
      <w:proofErr w:type="spellStart"/>
      <w:r w:rsidRPr="00393F3E">
        <w:rPr>
          <w:rFonts w:eastAsia="Calibri" w:cs="Times New Roman"/>
          <w:bCs/>
          <w:iCs/>
          <w:szCs w:val="24"/>
        </w:rPr>
        <w:t>niekwalifikowal</w:t>
      </w:r>
      <w:r w:rsidR="00D75196" w:rsidRPr="00393F3E">
        <w:rPr>
          <w:rFonts w:eastAsia="Calibri" w:cs="Times New Roman"/>
          <w:bCs/>
          <w:iCs/>
          <w:szCs w:val="24"/>
        </w:rPr>
        <w:t>nych</w:t>
      </w:r>
      <w:proofErr w:type="spellEnd"/>
      <w:r w:rsidR="00D75196" w:rsidRPr="00393F3E">
        <w:rPr>
          <w:rFonts w:eastAsia="Calibri" w:cs="Times New Roman"/>
          <w:bCs/>
          <w:iCs/>
          <w:szCs w:val="24"/>
        </w:rPr>
        <w:t xml:space="preserve">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2" w:name="_Toc419978249"/>
      <w:r w:rsidRPr="00393F3E">
        <w:rPr>
          <w:rFonts w:cs="Times New Roman"/>
          <w:szCs w:val="24"/>
        </w:rPr>
        <w:t>A.3.4. Potencjał i doświadczenie partnera</w:t>
      </w:r>
      <w:bookmarkEnd w:id="12"/>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t>
      </w:r>
      <w:r w:rsidR="00DD5160" w:rsidRPr="00DD5160">
        <w:lastRenderedPageBreak/>
        <w:t xml:space="preserve">w 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 xml:space="preserve">Doświadczenie </w:t>
      </w:r>
      <w:proofErr w:type="spellStart"/>
      <w:r w:rsidRPr="00393F3E">
        <w:rPr>
          <w:b/>
        </w:rPr>
        <w:t>partnera</w:t>
      </w:r>
      <w:r w:rsidR="00C916EA" w:rsidRPr="00393F3E">
        <w:t>–w</w:t>
      </w:r>
      <w:proofErr w:type="spellEnd"/>
      <w:r w:rsidR="00C916EA" w:rsidRPr="00393F3E">
        <w:t xml:space="preserve"> polu</w:t>
      </w:r>
      <w:r w:rsidR="00AC36C1">
        <w:t xml:space="preserve"> </w:t>
      </w:r>
      <w:r w:rsidR="008367BE" w:rsidRPr="00393F3E">
        <w:t>należy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3" w:name="_Toc419978250"/>
      <w:r w:rsidRPr="00393F3E">
        <w:t>A.3.5. Możliwość odzyskania podatku VAT w projekcie</w:t>
      </w:r>
      <w:bookmarkEnd w:id="13"/>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w:t>
      </w:r>
      <w:r w:rsidR="005F739E">
        <w:br/>
      </w:r>
      <w:r w:rsidRPr="00ED6B9E">
        <w:t>o VAT nalic</w:t>
      </w:r>
      <w:r w:rsidR="00277347">
        <w:t>zony. W 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4" w:name="_Toc419978251"/>
      <w:r w:rsidRPr="00393F3E">
        <w:t>A.4. Podmiot realizujący projekt</w:t>
      </w:r>
      <w:bookmarkEnd w:id="14"/>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5" w:name="_Toc419978252"/>
      <w:r w:rsidRPr="00393F3E">
        <w:lastRenderedPageBreak/>
        <w:t>A.4.</w:t>
      </w:r>
      <w:r>
        <w:t>1 i A.4.2 Dane identyfikacyjne i teleadresowe podmiotu</w:t>
      </w:r>
      <w:bookmarkEnd w:id="15"/>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w:t>
      </w:r>
      <w:r w:rsidR="000F78E1">
        <w:rPr>
          <w:rFonts w:cs="Times New Roman"/>
          <w:szCs w:val="24"/>
        </w:rPr>
        <w:br/>
      </w:r>
      <w:r w:rsidRPr="00393F3E">
        <w:rPr>
          <w:rFonts w:cs="Times New Roman"/>
          <w:szCs w:val="24"/>
        </w:rPr>
        <w:t xml:space="preserve">(np.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0A2049" w:rsidRPr="00393F3E" w:rsidRDefault="000A2049">
      <w:pPr>
        <w:spacing w:line="276" w:lineRule="auto"/>
        <w:jc w:val="left"/>
        <w:rPr>
          <w:rFonts w:eastAsiaTheme="majorEastAsia" w:cs="Times New Roman"/>
          <w:b/>
          <w:bCs/>
          <w:sz w:val="28"/>
          <w:szCs w:val="28"/>
          <w:highlight w:val="lightGray"/>
        </w:rPr>
      </w:pPr>
      <w:r w:rsidRPr="00393F3E">
        <w:rPr>
          <w:rFonts w:cs="Times New Roman"/>
          <w:highlight w:val="lightGray"/>
        </w:rPr>
        <w:br w:type="page"/>
      </w:r>
    </w:p>
    <w:p w:rsidR="00C54DDA" w:rsidRPr="00393F3E" w:rsidRDefault="000A2049" w:rsidP="000A2049">
      <w:pPr>
        <w:pStyle w:val="PIerwszy"/>
      </w:pPr>
      <w:bookmarkStart w:id="16" w:name="_Toc419978253"/>
      <w:r w:rsidRPr="00393F3E">
        <w:lastRenderedPageBreak/>
        <w:t xml:space="preserve">B. </w:t>
      </w:r>
      <w:r w:rsidR="00D21F17" w:rsidRPr="00393F3E">
        <w:t>SZCZEGÓŁOWY OPIS PROJEKTU</w:t>
      </w:r>
      <w:bookmarkEnd w:id="16"/>
    </w:p>
    <w:p w:rsidR="00D21F17" w:rsidRPr="00393F3E" w:rsidRDefault="00D21F17" w:rsidP="00893495">
      <w:pPr>
        <w:pStyle w:val="Drugi"/>
        <w:rPr>
          <w:rFonts w:cs="Times New Roman"/>
        </w:rPr>
      </w:pPr>
      <w:bookmarkStart w:id="17" w:name="_Toc419978254"/>
      <w:r w:rsidRPr="00393F3E">
        <w:rPr>
          <w:rFonts w:cs="Times New Roman"/>
        </w:rPr>
        <w:t>B.1. Tytuł projektu</w:t>
      </w:r>
      <w:bookmarkEnd w:id="17"/>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w:t>
      </w:r>
      <w:proofErr w:type="spellStart"/>
      <w:r w:rsidRPr="00393F3E">
        <w:rPr>
          <w:rFonts w:cs="Times New Roman"/>
        </w:rPr>
        <w:t>Poddziałań</w:t>
      </w:r>
      <w:proofErr w:type="spellEnd"/>
      <w:r w:rsidRPr="00393F3E">
        <w:rPr>
          <w:rFonts w:cs="Times New Roman"/>
        </w:rPr>
        <w:t xml:space="preserve">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8" w:name="_Toc419978255"/>
      <w:r w:rsidRPr="00393F3E">
        <w:rPr>
          <w:rFonts w:cs="Times New Roman"/>
        </w:rPr>
        <w:t>B.2. Krótki opis projektu</w:t>
      </w:r>
      <w:bookmarkEnd w:id="18"/>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w sposób zwięzły przedstawiać przedmiot</w:t>
      </w:r>
      <w:r w:rsidR="00AC36C1">
        <w:rPr>
          <w:rFonts w:cs="Times New Roman"/>
        </w:rPr>
        <w:t xml:space="preserve"> </w:t>
      </w:r>
      <w:r w:rsidR="00A505CB" w:rsidRPr="00A505CB">
        <w:rPr>
          <w:rFonts w:cs="Times New Roman"/>
        </w:rPr>
        <w:t>i główne założenia projektu</w:t>
      </w:r>
      <w:r w:rsidR="00A505CB">
        <w:rPr>
          <w:rFonts w:cs="Times New Roman"/>
        </w:rPr>
        <w:t>.</w:t>
      </w:r>
      <w:r w:rsidR="00AC36C1">
        <w:rPr>
          <w:rFonts w:cs="Times New Roman"/>
        </w:rPr>
        <w:t xml:space="preserve"> </w:t>
      </w:r>
      <w:r w:rsidR="004A67A1" w:rsidRPr="00393F3E">
        <w:rPr>
          <w:rFonts w:cs="Times New Roman"/>
          <w:bCs/>
        </w:rPr>
        <w:t>Wnioskodawca,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19" w:name="_Toc419978256"/>
      <w:r w:rsidRPr="00393F3E">
        <w:rPr>
          <w:rFonts w:cs="Times New Roman"/>
        </w:rPr>
        <w:t>B.3. Miejsce realizacji projektu</w:t>
      </w:r>
      <w:bookmarkEnd w:id="19"/>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w:t>
      </w:r>
      <w:r w:rsidR="000012D3" w:rsidRPr="00393F3E">
        <w:rPr>
          <w:rFonts w:cs="Times New Roman"/>
        </w:rPr>
        <w:lastRenderedPageBreak/>
        <w:t xml:space="preserve">realizacji (jeśli na przykład poszczególni partnerzy realizują projekt na różnych obszarach </w:t>
      </w:r>
      <w:proofErr w:type="spellStart"/>
      <w:r w:rsidR="000012D3" w:rsidRPr="00393F3E">
        <w:rPr>
          <w:rFonts w:cs="Times New Roman"/>
        </w:rPr>
        <w:t>województwa</w:t>
      </w:r>
      <w:r w:rsidR="00BC70EC">
        <w:rPr>
          <w:rFonts w:cs="Times New Roman"/>
        </w:rPr>
        <w:t>,</w:t>
      </w:r>
      <w:r w:rsidR="00A505CB">
        <w:rPr>
          <w:rFonts w:cs="Times New Roman"/>
        </w:rPr>
        <w:t>istnieje</w:t>
      </w:r>
      <w:proofErr w:type="spellEnd"/>
      <w:r w:rsidR="00A505CB">
        <w:rPr>
          <w:rFonts w:cs="Times New Roman"/>
        </w:rPr>
        <w:t xml:space="preserv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0" w:name="_Toc419978257"/>
      <w:r w:rsidRPr="00393F3E">
        <w:rPr>
          <w:rFonts w:cs="Times New Roman"/>
        </w:rPr>
        <w:t>B.4. Klasyfikacja projektu i zakres interwencji</w:t>
      </w:r>
      <w:bookmarkEnd w:id="20"/>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r w:rsidRPr="00393F3E">
        <w:t>O</w:t>
      </w:r>
      <w:r w:rsidR="00067FD8" w:rsidRPr="00393F3E">
        <w:t>bszar</w:t>
      </w:r>
      <w:r w:rsidR="00AC36C1">
        <w:t xml:space="preserve"> </w:t>
      </w:r>
      <w:r w:rsidR="006157AA" w:rsidRPr="00393F3E">
        <w:t xml:space="preserve">działalności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zczegółowym opisie osi priorytetowych</w:t>
      </w:r>
      <w:r w:rsidR="00AC36C1">
        <w:rPr>
          <w:rFonts w:cs="Times New Roman"/>
          <w:i/>
          <w:shd w:val="clear" w:color="auto" w:fill="FFFFFF"/>
        </w:rPr>
        <w:t xml:space="preserve"> </w:t>
      </w:r>
      <w:r w:rsidRPr="00393F3E">
        <w:rPr>
          <w:rFonts w:cs="Times New Roman"/>
          <w:i/>
          <w:shd w:val="clear" w:color="auto" w:fill="FFFFFF"/>
        </w:rPr>
        <w:t xml:space="preserve">RPO WSL 2014-2020 </w:t>
      </w:r>
      <w:r w:rsidRPr="00393F3E">
        <w:rPr>
          <w:rFonts w:cs="Times New Roman"/>
          <w:shd w:val="clear" w:color="auto" w:fill="FFFFFF"/>
        </w:rPr>
        <w:t xml:space="preserve">dla danego </w:t>
      </w:r>
      <w:proofErr w:type="spellStart"/>
      <w:r w:rsidRPr="00393F3E">
        <w:rPr>
          <w:rFonts w:cs="Times New Roman"/>
          <w:shd w:val="clear" w:color="auto" w:fill="FFFFFF"/>
        </w:rPr>
        <w:t>Poddziałania</w:t>
      </w:r>
      <w:proofErr w:type="spellEnd"/>
      <w:r w:rsidRPr="00393F3E">
        <w:rPr>
          <w:rFonts w:cs="Times New Roman"/>
          <w:shd w:val="clear" w:color="auto" w:fill="FFFFFF"/>
        </w:rPr>
        <w:t xml:space="preserve">.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 xml:space="preserve">Jeżeli w 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 xml:space="preserve">W 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lastRenderedPageBreak/>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1" w:name="_Toc419978258"/>
      <w:r w:rsidRPr="00393F3E">
        <w:t>B.5. Komplementarność projektu i powiązanie z projektami</w:t>
      </w:r>
      <w:bookmarkEnd w:id="21"/>
    </w:p>
    <w:p w:rsidR="0084452B" w:rsidRPr="00393F3E" w:rsidRDefault="0084452B" w:rsidP="00893495">
      <w:pPr>
        <w:pStyle w:val="Drugi"/>
      </w:pPr>
      <w:bookmarkStart w:id="22" w:name="_Toc419978259"/>
      <w:r w:rsidRPr="00393F3E">
        <w:t>B.5.1. Komplementarność</w:t>
      </w:r>
      <w:bookmarkEnd w:id="22"/>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w:t>
      </w:r>
      <w:proofErr w:type="spellStart"/>
      <w:r w:rsidRPr="00393F3E">
        <w:t>międzyfunduszowa</w:t>
      </w:r>
      <w:proofErr w:type="spellEnd"/>
      <w:r w:rsidRPr="00393F3E">
        <w:t xml:space="preserve">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3" w:name="_Toc419978260"/>
      <w:r w:rsidRPr="00393F3E">
        <w:t>B.5.</w:t>
      </w:r>
      <w:r w:rsidR="0084452B" w:rsidRPr="00393F3E">
        <w:t>2</w:t>
      </w:r>
      <w:r w:rsidRPr="00393F3E">
        <w:t xml:space="preserve">. </w:t>
      </w:r>
      <w:r w:rsidR="00013208" w:rsidRPr="00393F3E">
        <w:t>Powiązania</w:t>
      </w:r>
      <w:bookmarkEnd w:id="23"/>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planowanymi do realizacji</w:t>
      </w:r>
      <w:r w:rsidR="00AC36C1">
        <w:t xml:space="preserve"> </w:t>
      </w:r>
      <w:r w:rsidRPr="00393F3E">
        <w:t xml:space="preserve">w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4" w:name="_Toc419978261"/>
      <w:r w:rsidRPr="00393F3E">
        <w:lastRenderedPageBreak/>
        <w:t xml:space="preserve">B.6 Pomoc publiczna i/lub de </w:t>
      </w:r>
      <w:proofErr w:type="spellStart"/>
      <w:r w:rsidRPr="00393F3E">
        <w:t>minimis</w:t>
      </w:r>
      <w:proofErr w:type="spellEnd"/>
      <w:r w:rsidRPr="00393F3E">
        <w:t xml:space="preserve"> w projekcie</w:t>
      </w:r>
      <w:bookmarkEnd w:id="24"/>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w:t>
      </w:r>
      <w:proofErr w:type="spellStart"/>
      <w:r w:rsidRPr="00393F3E">
        <w:t>minimis</w:t>
      </w:r>
      <w:proofErr w:type="spellEnd"/>
      <w:r w:rsidRPr="00393F3E">
        <w:t xml:space="preserve"> oraz przedstawiane są najważniejsze informacje dotyczące podstaw prawnych do jej udzielenia. W zależności od  wskazania, jakim zasadom  projekt będzie podlegał,  wygenerowane  zostaną kolejne pola umożliwiające zawarcie istotnych informacji z punktu widzenia danej pomocy, tj. pomocy publicznej i/lub pomocy de </w:t>
      </w:r>
      <w:proofErr w:type="spellStart"/>
      <w:r w:rsidRPr="00393F3E">
        <w:t>minimis</w:t>
      </w:r>
      <w:proofErr w:type="spellEnd"/>
      <w:r w:rsidRPr="00393F3E">
        <w:t xml:space="preserve">.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 xml:space="preserve">de </w:t>
      </w:r>
      <w:proofErr w:type="spellStart"/>
      <w:r w:rsidRPr="00393F3E">
        <w:t>minimis</w:t>
      </w:r>
      <w:proofErr w:type="spellEnd"/>
      <w:r w:rsidRPr="00393F3E">
        <w:t xml:space="preserve">. Wówczas podmiotem udzielającym pomocy publicznej i/lub pomocy de </w:t>
      </w:r>
      <w:proofErr w:type="spellStart"/>
      <w:r w:rsidRPr="00393F3E">
        <w:t>min</w:t>
      </w:r>
      <w:r w:rsidR="008029BA">
        <w:t>i</w:t>
      </w:r>
      <w:r w:rsidRPr="00393F3E">
        <w:t>mis</w:t>
      </w:r>
      <w:proofErr w:type="spellEnd"/>
      <w:r w:rsidRPr="00393F3E">
        <w:t xml:space="preserve"> będzie Instytucja Zarządzająca. W ramach jednego projektu może zostać udzielona zarówno pomoc publiczna i/lub pomoc de </w:t>
      </w:r>
      <w:proofErr w:type="spellStart"/>
      <w:r w:rsidRPr="00393F3E">
        <w:t>minimis</w:t>
      </w:r>
      <w:proofErr w:type="spellEnd"/>
      <w:r w:rsidRPr="00393F3E">
        <w:t xml:space="preserve">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proofErr w:type="spellStart"/>
      <w:r w:rsidR="0084452B" w:rsidRPr="00393F3E">
        <w:t>wewną</w:t>
      </w:r>
      <w:r w:rsidRPr="00393F3E">
        <w:t>trzprojektowy</w:t>
      </w:r>
      <w:proofErr w:type="spellEnd"/>
      <w:r w:rsidRPr="00393F3E">
        <w:t xml:space="preserve">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w:t>
      </w:r>
      <w:proofErr w:type="spellStart"/>
      <w:r w:rsidRPr="00393F3E">
        <w:t>minimis</w:t>
      </w:r>
      <w:proofErr w:type="spellEnd"/>
      <w:r w:rsidRPr="00393F3E">
        <w:t xml:space="preserve">.   Zasadne jest w szczególności zapoznanie się z rozporządzeniem Ministra Infrastruktury i Rozwoju w sprawie udzielania pomocy de </w:t>
      </w:r>
      <w:proofErr w:type="spellStart"/>
      <w:r w:rsidR="002B59E2" w:rsidRPr="00393F3E">
        <w:t>minimis</w:t>
      </w:r>
      <w:proofErr w:type="spellEnd"/>
      <w:r w:rsidR="002B59E2" w:rsidRPr="00393F3E">
        <w:t xml:space="preserve">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 xml:space="preserve">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w:t>
      </w:r>
      <w:proofErr w:type="spellStart"/>
      <w:r w:rsidRPr="00393F3E">
        <w:t>minimis</w:t>
      </w:r>
      <w:proofErr w:type="spellEnd"/>
      <w:r w:rsidRPr="00393F3E">
        <w:t xml:space="preserve">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w:t>
      </w:r>
      <w:r w:rsidRPr="00393F3E">
        <w:lastRenderedPageBreak/>
        <w:t xml:space="preserve">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kilku</w:t>
      </w:r>
      <w:r w:rsidR="00AC36C1">
        <w:t xml:space="preserve"> </w:t>
      </w:r>
      <w:r w:rsidRPr="00393F3E">
        <w:lastRenderedPageBreak/>
        <w:t xml:space="preserve">kategorii, tj. </w:t>
      </w:r>
      <w:proofErr w:type="spellStart"/>
      <w:r w:rsidRPr="00393F3E">
        <w:t>mikroprzedsiębiorstwo</w:t>
      </w:r>
      <w:proofErr w:type="spellEnd"/>
      <w:r w:rsidRPr="00393F3E">
        <w:t xml:space="preserve">,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t xml:space="preserve">Wybór określonej/określonych podstaw prawnych udzielania pomocy publicznej, powoduje, że w polach Pomoc publiczna/Pomoc de </w:t>
      </w:r>
      <w:proofErr w:type="spellStart"/>
      <w:r w:rsidRPr="00393F3E">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w:t>
      </w:r>
      <w:proofErr w:type="spellStart"/>
      <w:r w:rsidR="001E2B91" w:rsidRPr="00393F3E">
        <w:t>późn</w:t>
      </w:r>
      <w:proofErr w:type="spellEnd"/>
      <w:r w:rsidR="001E2B91" w:rsidRPr="00393F3E">
        <w:t xml:space="preserve">. zm.). </w:t>
      </w:r>
    </w:p>
    <w:p w:rsidR="005A27AA" w:rsidRPr="00393F3E" w:rsidRDefault="005A27AA" w:rsidP="005A27AA">
      <w:r w:rsidRPr="00393F3E">
        <w:rPr>
          <w:b/>
        </w:rPr>
        <w:t xml:space="preserve">Czy projekt podlega zasadom pomocy de </w:t>
      </w:r>
      <w:proofErr w:type="spellStart"/>
      <w:r w:rsidRPr="00393F3E">
        <w:rPr>
          <w:b/>
        </w:rPr>
        <w:t>minimis</w:t>
      </w:r>
      <w:proofErr w:type="spellEnd"/>
      <w:r w:rsidRPr="00393F3E">
        <w:rPr>
          <w:b/>
        </w:rPr>
        <w:t>?</w:t>
      </w:r>
      <w:r w:rsidR="00D02363" w:rsidRPr="00393F3E">
        <w:t xml:space="preserve"> –  w</w:t>
      </w:r>
      <w:r w:rsidRPr="00393F3E">
        <w:t xml:space="preserve"> polu należy wskazać, czy w ramach projektu udzielona zostanie wnioskodawcy i/lub partnerowi i/lub grupie docelowej pomoc de </w:t>
      </w:r>
      <w:proofErr w:type="spellStart"/>
      <w:r w:rsidRPr="00393F3E">
        <w:t>minimis</w:t>
      </w:r>
      <w:proofErr w:type="spellEnd"/>
      <w:r w:rsidRPr="00393F3E">
        <w:t xml:space="preserve">.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w:t>
      </w:r>
      <w:proofErr w:type="spellStart"/>
      <w:r w:rsidRPr="00393F3E">
        <w:t>minimis</w:t>
      </w:r>
      <w:proofErr w:type="spellEnd"/>
      <w:r w:rsidRPr="00393F3E">
        <w:t xml:space="preserve">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w:t>
      </w:r>
      <w:proofErr w:type="spellStart"/>
      <w:r w:rsidRPr="00393F3E">
        <w:t>minimis</w:t>
      </w:r>
      <w:proofErr w:type="spellEnd"/>
      <w:r w:rsidRPr="00393F3E">
        <w:t xml:space="preserve"> jest zgodna ze wspólnym rynkiem oraz art. 107 Traktatu o funkcjonowaniu Unii Europejskiej </w:t>
      </w:r>
      <w:r w:rsidR="00573F46">
        <w:br/>
      </w:r>
      <w:r w:rsidRPr="00393F3E">
        <w:lastRenderedPageBreak/>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 xml:space="preserve">Podstawa prawna udzielenia pomocy de </w:t>
      </w:r>
      <w:proofErr w:type="spellStart"/>
      <w:r w:rsidRPr="00393F3E">
        <w:rPr>
          <w:b/>
        </w:rPr>
        <w:t>minimis</w:t>
      </w:r>
      <w:proofErr w:type="spellEnd"/>
      <w:r w:rsidRPr="00393F3E">
        <w:rPr>
          <w:b/>
        </w:rPr>
        <w:t xml:space="preserve"> i uzasadnienie dla wybranej podstawy prawnej</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w:t>
      </w:r>
      <w:proofErr w:type="spellStart"/>
      <w:r w:rsidRPr="00393F3E">
        <w:t>minimis</w:t>
      </w:r>
      <w:proofErr w:type="spellEnd"/>
      <w:r w:rsidRPr="00393F3E">
        <w:t xml:space="preserve">,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w:t>
      </w:r>
      <w:proofErr w:type="spellStart"/>
      <w:r w:rsidRPr="00393F3E">
        <w:t>minimis</w:t>
      </w:r>
      <w:proofErr w:type="spellEnd"/>
      <w:r w:rsidRPr="00393F3E">
        <w:t xml:space="preserve">.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w:t>
      </w:r>
      <w:proofErr w:type="spellStart"/>
      <w:r w:rsidRPr="00573F46">
        <w:rPr>
          <w:i/>
        </w:rPr>
        <w:t>minimis</w:t>
      </w:r>
      <w:proofErr w:type="spellEnd"/>
      <w:r w:rsidRPr="00573F46">
        <w:rPr>
          <w:i/>
        </w:rPr>
        <w:t xml:space="preserve">? </w:t>
      </w:r>
      <w:r w:rsidRPr="00393F3E">
        <w:t xml:space="preserve">powoduje, że w polach </w:t>
      </w:r>
      <w:r w:rsidRPr="00573F46">
        <w:rPr>
          <w:i/>
        </w:rPr>
        <w:t xml:space="preserve">Pomoc publiczna/Pomoc de </w:t>
      </w:r>
      <w:proofErr w:type="spellStart"/>
      <w:r w:rsidRPr="00573F46">
        <w:rPr>
          <w:i/>
        </w:rPr>
        <w:t>minimis</w:t>
      </w:r>
      <w:proofErr w:type="spellEnd"/>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 xml:space="preserve">należy wybrać opcję  pomoc de </w:t>
      </w:r>
      <w:proofErr w:type="spellStart"/>
      <w:r w:rsidRPr="00393F3E">
        <w:t>minimis</w:t>
      </w:r>
      <w:proofErr w:type="spellEnd"/>
      <w:r w:rsidRPr="00393F3E">
        <w:t>,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w:t>
      </w:r>
      <w:proofErr w:type="spellStart"/>
      <w:r w:rsidRPr="00393F3E">
        <w:t>minimis</w:t>
      </w:r>
      <w:proofErr w:type="spellEnd"/>
      <w:r w:rsidRPr="00393F3E">
        <w:t xml:space="preserve">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w:t>
      </w:r>
      <w:proofErr w:type="spellStart"/>
      <w:r w:rsidRPr="00393F3E">
        <w:t>minimis</w:t>
      </w:r>
      <w:proofErr w:type="spellEnd"/>
      <w:r w:rsidRPr="00393F3E">
        <w:t xml:space="preserve">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 xml:space="preserve">o funkcjonowaniu Unii Europejskiej do pomocy de </w:t>
      </w:r>
      <w:proofErr w:type="spellStart"/>
      <w:r w:rsidRPr="00393F3E">
        <w:t>minimis</w:t>
      </w:r>
      <w:proofErr w:type="spellEnd"/>
      <w:r w:rsidRPr="00393F3E">
        <w:t xml:space="preserve"> (</w:t>
      </w:r>
      <w:proofErr w:type="spellStart"/>
      <w:r w:rsidRPr="00393F3E">
        <w:t>Dz.U</w:t>
      </w:r>
      <w:proofErr w:type="spellEnd"/>
      <w:r w:rsidRPr="00393F3E">
        <w:t xml:space="preserve">.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w:t>
      </w:r>
      <w:proofErr w:type="spellStart"/>
      <w:r w:rsidR="00D02363" w:rsidRPr="00393F3E">
        <w:t>minimis</w:t>
      </w:r>
      <w:proofErr w:type="spellEnd"/>
      <w:r w:rsidR="00D02363" w:rsidRPr="00393F3E">
        <w:t xml:space="preserve"> wiąże się  </w:t>
      </w:r>
      <w:r w:rsidRPr="00393F3E">
        <w:t xml:space="preserve">z określonymi obowiązkami po stronie podmiotu udzielającego tej pomocy oraz po stronie ubiegającego się </w:t>
      </w:r>
      <w:r w:rsidRPr="00393F3E">
        <w:lastRenderedPageBreak/>
        <w:t>o taką pomoc. Należy mieć na uwadze przepisy ustawy z dnia 30 kwietnia 2004 r. o postępowaniu w sprawach dotyczą</w:t>
      </w:r>
      <w:r w:rsidR="00D02363" w:rsidRPr="00393F3E">
        <w:t xml:space="preserve">cych pomocy publicznej (Dz. U. </w:t>
      </w:r>
      <w:r w:rsidRPr="00393F3E">
        <w:t xml:space="preserve">z 2007 r. Nr 59, poz. 404, z </w:t>
      </w:r>
      <w:proofErr w:type="spellStart"/>
      <w:r w:rsidRPr="00393F3E">
        <w:t>późn</w:t>
      </w:r>
      <w:proofErr w:type="spellEnd"/>
      <w:r w:rsidRPr="00393F3E">
        <w:t xml:space="preserve">.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 xml:space="preserve">Czy projekt podlega zasadom pomocy de </w:t>
      </w:r>
      <w:proofErr w:type="spellStart"/>
      <w:r w:rsidRPr="00573F46">
        <w:rPr>
          <w:i/>
        </w:rPr>
        <w:t>minimis</w:t>
      </w:r>
      <w:proofErr w:type="spellEnd"/>
      <w:r w:rsidRPr="00573F46">
        <w:rPr>
          <w:i/>
        </w:rPr>
        <w:t>?</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t xml:space="preserve">Czy Wnioskodawca jest Beneficjentem pomocy publicznej? </w:t>
      </w:r>
    </w:p>
    <w:p w:rsidR="005A27AA" w:rsidRPr="00393F3E" w:rsidRDefault="005A27AA" w:rsidP="00D02363">
      <w:pPr>
        <w:pStyle w:val="Akapitzlist"/>
        <w:numPr>
          <w:ilvl w:val="0"/>
          <w:numId w:val="18"/>
        </w:numPr>
      </w:pPr>
      <w:r w:rsidRPr="00573F46">
        <w:rPr>
          <w:i/>
        </w:rPr>
        <w:t xml:space="preserve">Czy Wnioskodawca jest Beneficjentem pomocy de </w:t>
      </w:r>
      <w:proofErr w:type="spellStart"/>
      <w:r w:rsidRPr="00573F46">
        <w:rPr>
          <w:i/>
        </w:rPr>
        <w:t>minimis</w:t>
      </w:r>
      <w:proofErr w:type="spellEnd"/>
      <w:r w:rsidRPr="00573F46">
        <w:rPr>
          <w:i/>
        </w:rPr>
        <w:t>?</w:t>
      </w:r>
    </w:p>
    <w:p w:rsidR="005A27AA" w:rsidRPr="00393F3E" w:rsidRDefault="005A27AA" w:rsidP="005A27AA">
      <w:r w:rsidRPr="00393F3E">
        <w:t xml:space="preserve">W polach tych należy wskazać odpowiednio, czy w ramach projektu wnioskodawca otrzyma pomoc publiczną/pomoc de </w:t>
      </w:r>
      <w:proofErr w:type="spellStart"/>
      <w:r w:rsidRPr="00393F3E">
        <w:t>minimis</w:t>
      </w:r>
      <w:proofErr w:type="spellEnd"/>
      <w:r w:rsidRPr="00393F3E">
        <w:t xml:space="preserve">.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w:t>
      </w:r>
      <w:proofErr w:type="spellStart"/>
      <w:r w:rsidRPr="00393F3E">
        <w:t>minimis</w:t>
      </w:r>
      <w:proofErr w:type="spellEnd"/>
      <w:r w:rsidRPr="00393F3E">
        <w:t xml:space="preserve">.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w:t>
      </w:r>
      <w:proofErr w:type="spellStart"/>
      <w:r w:rsidRPr="00393F3E">
        <w:t>mikroprzedsiębiorstwo</w:t>
      </w:r>
      <w:proofErr w:type="spellEnd"/>
      <w:r w:rsidRPr="00393F3E">
        <w:t xml:space="preserve">-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lastRenderedPageBreak/>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publicznej?</w:t>
      </w:r>
      <w:r w:rsidR="00AC36C1">
        <w:rPr>
          <w:i/>
        </w:rPr>
        <w:t xml:space="preserve"> </w:t>
      </w:r>
      <w:r w:rsidR="00573F46">
        <w:t>aktywowane</w:t>
      </w:r>
      <w:r w:rsidRPr="00393F3E">
        <w:t xml:space="preserve"> zostanie pole:  </w:t>
      </w:r>
      <w:r w:rsidRPr="00393F3E">
        <w:rPr>
          <w:i/>
        </w:rPr>
        <w:t>Uzasadnienie spełnienia efektu zachęty.</w:t>
      </w:r>
      <w:r w:rsidR="00AC36C1">
        <w:rPr>
          <w:i/>
        </w:rPr>
        <w:t xml:space="preserve"> </w:t>
      </w:r>
      <w:r w:rsidRPr="00393F3E">
        <w:t>W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5" w:name="_Toc419978262"/>
      <w:r w:rsidRPr="00393F3E">
        <w:rPr>
          <w:rFonts w:eastAsia="Times New Roman"/>
          <w:lang w:eastAsia="pl-PL"/>
        </w:rPr>
        <w:t>B.7. Powiązanie ze strategiami</w:t>
      </w:r>
      <w:bookmarkEnd w:id="25"/>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w:t>
      </w:r>
      <w:proofErr w:type="spellStart"/>
      <w:r w:rsidR="00370366" w:rsidRPr="00393F3E">
        <w:rPr>
          <w:lang w:eastAsia="pl-PL"/>
        </w:rPr>
        <w:t>check-box</w:t>
      </w:r>
      <w:proofErr w:type="spellEnd"/>
      <w:r w:rsidR="00370366" w:rsidRPr="00393F3E">
        <w:rPr>
          <w:lang w:eastAsia="pl-PL"/>
        </w:rPr>
        <w:t xml:space="preserve">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6" w:name="_Toc419978263"/>
      <w:r w:rsidRPr="00393F3E">
        <w:rPr>
          <w:rFonts w:eastAsia="Times New Roman"/>
          <w:lang w:eastAsia="pl-PL"/>
        </w:rPr>
        <w:lastRenderedPageBreak/>
        <w:t>B.8. Zgodność projektu z celem szczegółowym programu operacyjnego</w:t>
      </w:r>
      <w:bookmarkEnd w:id="26"/>
    </w:p>
    <w:p w:rsidR="002F0623" w:rsidRPr="00393F3E" w:rsidRDefault="002F0623" w:rsidP="00893495">
      <w:pPr>
        <w:rPr>
          <w:b/>
        </w:rPr>
      </w:pPr>
      <w:r w:rsidRPr="00393F3E">
        <w:t xml:space="preserve">Należy wybrać właściwy dla danego projektu cel szczegółowy RPO WSL za pomocą </w:t>
      </w:r>
      <w:proofErr w:type="spellStart"/>
      <w:r w:rsidRPr="00393F3E">
        <w:t>check-boxa</w:t>
      </w:r>
      <w:proofErr w:type="spellEnd"/>
      <w:r w:rsidRPr="00393F3E">
        <w:t xml:space="preserve">, a następnie uzasadnić zgodność  projektu z wybranym celem szczegółowym. </w:t>
      </w:r>
    </w:p>
    <w:p w:rsidR="004C073F" w:rsidRPr="00393F3E" w:rsidRDefault="004C073F" w:rsidP="00893495">
      <w:pPr>
        <w:pStyle w:val="Drugi"/>
      </w:pPr>
      <w:bookmarkStart w:id="27" w:name="_Toc419978264"/>
      <w:r w:rsidRPr="00393F3E">
        <w:t>B.9. Cel główny projektu</w:t>
      </w:r>
      <w:bookmarkEnd w:id="27"/>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realizacji projektu. Cel powinien spełniać kryteria SMART, czyli być: konkretny i prosty </w:t>
      </w:r>
      <w:r w:rsidR="004A6DAA" w:rsidRPr="00393F3E">
        <w:br/>
      </w:r>
      <w:r w:rsidRPr="00393F3E">
        <w:t xml:space="preserve">(S – </w:t>
      </w:r>
      <w:proofErr w:type="spellStart"/>
      <w:r w:rsidRPr="00393F3E">
        <w:t>Specific</w:t>
      </w:r>
      <w:proofErr w:type="spellEnd"/>
      <w:r w:rsidRPr="00393F3E">
        <w:t xml:space="preserve">, Simple), mierzalny ilościowo (M – </w:t>
      </w:r>
      <w:proofErr w:type="spellStart"/>
      <w:r w:rsidRPr="00393F3E">
        <w:t>Measurable</w:t>
      </w:r>
      <w:proofErr w:type="spellEnd"/>
      <w:r w:rsidRPr="00393F3E">
        <w:t xml:space="preserve">), mierzalny jakościowo </w:t>
      </w:r>
      <w:r w:rsidR="004A6DAA" w:rsidRPr="00393F3E">
        <w:br/>
      </w:r>
      <w:r w:rsidRPr="00393F3E">
        <w:t xml:space="preserve">(A– </w:t>
      </w:r>
      <w:proofErr w:type="spellStart"/>
      <w:r w:rsidRPr="00393F3E">
        <w:t>Assesable</w:t>
      </w:r>
      <w:proofErr w:type="spellEnd"/>
      <w:r w:rsidRPr="00393F3E">
        <w:t xml:space="preserve">), realny do osiągnięcia (R – </w:t>
      </w:r>
      <w:proofErr w:type="spellStart"/>
      <w:r w:rsidRPr="00393F3E">
        <w:t>Realistic</w:t>
      </w:r>
      <w:proofErr w:type="spellEnd"/>
      <w:r w:rsidRPr="00393F3E">
        <w:t xml:space="preserve">), określony w czasie (T – </w:t>
      </w:r>
      <w:proofErr w:type="spellStart"/>
      <w:r w:rsidRPr="00393F3E">
        <w:t>Time-bound</w:t>
      </w:r>
      <w:proofErr w:type="spellEnd"/>
      <w:r w:rsidRPr="00393F3E">
        <w:t>)</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8" w:name="_Toc419978265"/>
      <w:r w:rsidRPr="00393F3E">
        <w:rPr>
          <w:rFonts w:eastAsia="Times New Roman" w:cs="Times New Roman"/>
          <w:lang w:eastAsia="pl-PL"/>
        </w:rPr>
        <w:t>B.10. Uzasadnienie spełnienia kryteriów dostępu, horyzontalnych i dodatkowych</w:t>
      </w:r>
      <w:bookmarkEnd w:id="28"/>
    </w:p>
    <w:p w:rsidR="00E00C3C" w:rsidRPr="00393F3E" w:rsidRDefault="00732A91" w:rsidP="00893495">
      <w:pPr>
        <w:pStyle w:val="Drugi"/>
        <w:rPr>
          <w:rFonts w:cs="Times New Roman"/>
        </w:rPr>
      </w:pPr>
      <w:bookmarkStart w:id="29" w:name="_Toc419978266"/>
      <w:r w:rsidRPr="00393F3E">
        <w:rPr>
          <w:rFonts w:cs="Times New Roman"/>
        </w:rPr>
        <w:t>Kryteria horyzontalne</w:t>
      </w:r>
      <w:bookmarkEnd w:id="29"/>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niedyskryminacji.</w:t>
      </w:r>
      <w:r w:rsidR="00AC36C1">
        <w:rPr>
          <w:rFonts w:cs="Times New Roman"/>
          <w:szCs w:val="24"/>
        </w:rPr>
        <w:t xml:space="preserve"> </w:t>
      </w:r>
      <w:r w:rsidR="00013208" w:rsidRPr="00393F3E">
        <w:rPr>
          <w:rFonts w:cs="Times New Roman"/>
          <w:szCs w:val="24"/>
        </w:rPr>
        <w:t>W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tblPr>
      <w:tblGrid>
        <w:gridCol w:w="9212"/>
      </w:tblGrid>
      <w:tr w:rsidR="00E3672F" w:rsidTr="00E3672F">
        <w:tc>
          <w:tcPr>
            <w:tcW w:w="9212" w:type="dxa"/>
          </w:tcPr>
          <w:p w:rsidR="00E3672F" w:rsidRPr="00393F3E" w:rsidRDefault="00E3672F" w:rsidP="00E3672F">
            <w:pPr>
              <w:pStyle w:val="Drugi"/>
            </w:pPr>
            <w:bookmarkStart w:id="30" w:name="_Toc419978267"/>
            <w:r w:rsidRPr="00393F3E">
              <w:rPr>
                <w:szCs w:val="24"/>
              </w:rPr>
              <w:lastRenderedPageBreak/>
              <w:t>INSTRUKCJA</w:t>
            </w:r>
            <w:r w:rsidRPr="00393F3E">
              <w:t xml:space="preserve"> STANDARDU MINIMUM REALIZACJI ZASADY RÓWNOŚCI SZANS KOBIET I MĘŻCZYZN</w:t>
            </w:r>
            <w:bookmarkEnd w:id="30"/>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t>Uwaga!</w:t>
            </w:r>
          </w:p>
          <w:p w:rsidR="00E3672F" w:rsidRPr="00393F3E" w:rsidRDefault="00E3672F" w:rsidP="00E3672F">
            <w:r w:rsidRPr="00393F3E">
              <w:t xml:space="preserve">Zasada równości szans kobiet i mężczyzn nie polega na automatycznym objęciu wsparciem 50% kobiet i 50% mężczyzn w projekcie, ale na odwzorowaniu istniejących proporcji płci w danym obszarze lub zwiększaniu we wsparciu udziału grupy </w:t>
            </w:r>
            <w:proofErr w:type="spellStart"/>
            <w:r w:rsidRPr="00393F3E">
              <w:t>niedoreprezentowanej</w:t>
            </w:r>
            <w:proofErr w:type="spellEnd"/>
            <w:r w:rsidRPr="00393F3E">
              <w:t xml:space="preserve">. Możliwe są jednak przypadki, w których proporcja 50/50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lastRenderedPageBreak/>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w:t>
            </w:r>
            <w:proofErr w:type="spellStart"/>
            <w:r w:rsidRPr="00393F3E">
              <w:t>niepełnosprawnościami</w:t>
            </w:r>
            <w:proofErr w:type="spellEnd"/>
            <w:r w:rsidRPr="00393F3E">
              <w:t xml:space="preserve">,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w:t>
            </w:r>
            <w:r w:rsidRPr="00393F3E">
              <w:lastRenderedPageBreak/>
              <w:t xml:space="preserve">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w:t>
            </w:r>
            <w:r w:rsidRPr="00393F3E">
              <w:lastRenderedPageBreak/>
              <w:t xml:space="preserve">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 xml:space="preserve">Wytycznych w zakresie </w:t>
            </w:r>
            <w:proofErr w:type="spellStart"/>
            <w:r w:rsidRPr="00393F3E">
              <w:rPr>
                <w:i/>
                <w:iCs/>
              </w:rPr>
              <w:t>kwalifikowalności</w:t>
            </w:r>
            <w:proofErr w:type="spellEnd"/>
            <w:r w:rsidRPr="00393F3E">
              <w:rPr>
                <w:i/>
                <w:iCs/>
              </w:rPr>
              <w:t xml:space="preserve">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 xml:space="preserve">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w:t>
            </w:r>
            <w:r w:rsidRPr="00393F3E">
              <w:lastRenderedPageBreak/>
              <w:t>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r w:rsidRPr="00E3672F">
              <w:t>lub</w:t>
            </w:r>
            <w:r w:rsidR="00AC36C1">
              <w:t xml:space="preserve"> </w:t>
            </w:r>
            <w:r w:rsidRPr="00E3672F">
              <w:t xml:space="preserve">w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lastRenderedPageBreak/>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że wsparciem zostaną objęte wszystkie osoby pracujące w tym dziale lub skierowanie wsparcia do pracowników całego przedsiębiorstwa – pod warunkiem,</w:t>
            </w:r>
            <w:r w:rsidR="00AC36C1">
              <w:t xml:space="preserve"> </w:t>
            </w:r>
            <w:r>
              <w:t xml:space="preserve">że wszystkie osoby z </w:t>
            </w:r>
            <w:r>
              <w:lastRenderedPageBreak/>
              <w:t xml:space="preserve">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1" w:name="_Toc419978268"/>
      <w:r w:rsidRPr="00393F3E">
        <w:rPr>
          <w:rFonts w:cs="Times New Roman"/>
        </w:rPr>
        <w:lastRenderedPageBreak/>
        <w:t>Kryteria dostępu i dodatkowe</w:t>
      </w:r>
      <w:bookmarkEnd w:id="31"/>
    </w:p>
    <w:p w:rsidR="00E00C3C" w:rsidRDefault="00E00C3C" w:rsidP="007F186A">
      <w:pPr>
        <w:rPr>
          <w:rFonts w:cs="Times New Roman"/>
        </w:rPr>
      </w:pPr>
      <w:r w:rsidRPr="00393F3E">
        <w:rPr>
          <w:rFonts w:cs="Times New Roman"/>
        </w:rPr>
        <w:t xml:space="preserve">W punkcie B.10 zostaną automatycznie wyświetlone wszystkie kryteria dostępu (których spełnienie jest obowiązkowe) oraz kryteria dodatkowe zdefiniowane </w:t>
      </w:r>
      <w:r w:rsidRPr="00393F3E">
        <w:rPr>
          <w:rFonts w:cs="Times New Roman"/>
          <w:i/>
        </w:rPr>
        <w:t>w Regulaminie konkursu</w:t>
      </w:r>
      <w:r w:rsidR="00A029C0">
        <w:rPr>
          <w:rFonts w:cs="Times New Roman"/>
          <w:i/>
        </w:rPr>
        <w:t>/naboru</w:t>
      </w:r>
      <w:r w:rsidR="00104DA0">
        <w:rPr>
          <w:rFonts w:cs="Times New Roman"/>
          <w:i/>
        </w:rPr>
        <w:t>.</w:t>
      </w:r>
      <w:r w:rsidR="00AC36C1">
        <w:rPr>
          <w:rFonts w:cs="Times New Roman"/>
          <w:i/>
        </w:rPr>
        <w:t xml:space="preserve"> </w:t>
      </w:r>
      <w:r w:rsidRPr="00393F3E">
        <w:rPr>
          <w:rFonts w:cs="Times New Roman"/>
        </w:rPr>
        <w:t xml:space="preserve">Należy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r>
        <w:rPr>
          <w:rFonts w:cs="Times New Roman"/>
        </w:rPr>
        <w:t>dedykowany</w:t>
      </w:r>
      <w:r w:rsidR="000304AB">
        <w:rPr>
          <w:rFonts w:cs="Times New Roman"/>
        </w:rPr>
        <w:t>m</w:t>
      </w:r>
      <w:r w:rsidR="00AC36C1">
        <w:rPr>
          <w:rFonts w:cs="Times New Roman"/>
        </w:rPr>
        <w:t xml:space="preserve"> </w:t>
      </w:r>
      <w:r w:rsidR="00F97334">
        <w:rPr>
          <w:rFonts w:cs="Times New Roman"/>
        </w:rPr>
        <w:t xml:space="preserve">danym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r w:rsidR="00F97334" w:rsidRPr="00F97334">
        <w:rPr>
          <w:rFonts w:cs="Times New Roman"/>
          <w:i/>
        </w:rPr>
        <w:t>Uzasadnienie</w:t>
      </w:r>
      <w:r w:rsidR="00AC36C1">
        <w:rPr>
          <w:rFonts w:cs="Times New Roman"/>
          <w:i/>
        </w:rPr>
        <w:t xml:space="preserve"> </w:t>
      </w:r>
      <w:r w:rsidR="00C504F6">
        <w:rPr>
          <w:rFonts w:cs="Times New Roman"/>
        </w:rPr>
        <w:t xml:space="preserve">należy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2" w:name="_Toc419978269"/>
      <w:r w:rsidRPr="00393F3E">
        <w:rPr>
          <w:rFonts w:cs="Times New Roman"/>
          <w:szCs w:val="24"/>
        </w:rPr>
        <w:t>B.11. Uzasadnienie potrzeby realizacji projektu w odniesieniu do grupy docelowej</w:t>
      </w:r>
      <w:bookmarkEnd w:id="32"/>
    </w:p>
    <w:p w:rsidR="00D21F17" w:rsidRPr="00393F3E" w:rsidRDefault="00D21F17" w:rsidP="007F186A">
      <w:pPr>
        <w:pStyle w:val="Drugi"/>
        <w:rPr>
          <w:rFonts w:cs="Times New Roman"/>
          <w:szCs w:val="24"/>
        </w:rPr>
      </w:pPr>
      <w:bookmarkStart w:id="33" w:name="_Toc419978270"/>
      <w:r w:rsidRPr="00393F3E">
        <w:rPr>
          <w:rFonts w:cs="Times New Roman"/>
          <w:szCs w:val="24"/>
        </w:rPr>
        <w:t>B.11.1. Osoby i/lub podmioty/instytucje, które zostaną objęte wsparciem</w:t>
      </w:r>
      <w:bookmarkEnd w:id="33"/>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 xml:space="preserve">zgodną z </w:t>
      </w:r>
      <w:proofErr w:type="spellStart"/>
      <w:r w:rsidRPr="00393F3E">
        <w:t>S</w:t>
      </w:r>
      <w:r w:rsidR="00A029C0">
        <w:t>z</w:t>
      </w:r>
      <w:r w:rsidRPr="00393F3E">
        <w:t>OOP</w:t>
      </w:r>
      <w:proofErr w:type="spellEnd"/>
      <w:r w:rsidRPr="00393F3E">
        <w:t xml:space="preserve">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 xml:space="preserve">Uczestnikiem projektu jest osoba fizyczna lub podmiot bezpośrednio korzystający z interwencji EFS. Jako uczestników wykazuje się wyłącznie te osoby i podmioty, które można zidentyfikować i zyskać od nich </w:t>
      </w:r>
      <w:r w:rsidRPr="001C3DA3">
        <w:rPr>
          <w:rFonts w:cs="Times New Roman"/>
          <w:szCs w:val="24"/>
        </w:rPr>
        <w:lastRenderedPageBreak/>
        <w:t>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w:t>
      </w:r>
      <w:proofErr w:type="spellStart"/>
      <w:r w:rsidRPr="00393F3E">
        <w:t>minimis</w:t>
      </w:r>
      <w:proofErr w:type="spellEnd"/>
      <w:r w:rsidRPr="00393F3E">
        <w:t xml:space="preserve">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w:t>
      </w:r>
      <w:proofErr w:type="spellStart"/>
      <w:r w:rsidRPr="00393F3E">
        <w:t>minimis</w:t>
      </w:r>
      <w:proofErr w:type="spellEnd"/>
      <w:r w:rsidRPr="00393F3E">
        <w:t xml:space="preserve"> na subsydiowane zatrudnienie, należy podać informacje niezbędne do ustalenia, czy osoby obejmowane wsparciem posiadają status pracowników znajdujących się </w:t>
      </w:r>
      <w:r w:rsidR="004A6DAA" w:rsidRPr="00393F3E">
        <w:br/>
      </w:r>
      <w:r w:rsidRPr="00393F3E">
        <w:t xml:space="preserve">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w:t>
      </w:r>
      <w:r w:rsidR="00AC36C1" w:rsidRPr="00393F3E">
        <w:t>niekorzystnej</w:t>
      </w:r>
      <w:r w:rsidRPr="00393F3E">
        <w:t xml:space="preserve"> lub bardzo </w:t>
      </w:r>
      <w:r w:rsidR="00AC36C1" w:rsidRPr="00393F3E">
        <w:t>niekorzystnej</w:t>
      </w:r>
      <w:r w:rsidRPr="00393F3E">
        <w:t xml:space="preserve"> sytuacji oraz pracowników niepełnosprawnych, będzie miało znaczenie dla oceny zgodności projektu z regułami pomocy publicznej na subsydiowane zatrudnienie oraz pomocy de </w:t>
      </w:r>
      <w:proofErr w:type="spellStart"/>
      <w:r w:rsidRPr="00393F3E">
        <w:t>minimis</w:t>
      </w:r>
      <w:proofErr w:type="spellEnd"/>
      <w:r w:rsidRPr="00393F3E">
        <w:t>. Definicje związane z wielkością przedsiębiorstw oraz statusem pracowników, zostały podane w rozporządzeniu krajowym</w:t>
      </w:r>
      <w:r w:rsidR="00AC36C1">
        <w:t xml:space="preserve"> </w:t>
      </w:r>
      <w:r w:rsidR="00867838" w:rsidRPr="00867838">
        <w:t>oraz Rozporządzeni</w:t>
      </w:r>
      <w:r w:rsidR="00867838">
        <w:t>u</w:t>
      </w:r>
      <w:r w:rsidR="00867838" w:rsidRPr="00867838">
        <w:t xml:space="preserve"> Komisji nr 651/2014, o którym mowa </w:t>
      </w:r>
      <w:r w:rsidR="000304AB">
        <w:t xml:space="preserve">w </w:t>
      </w:r>
      <w:proofErr w:type="spellStart"/>
      <w:r w:rsidR="000304AB">
        <w:t>pkt</w:t>
      </w:r>
      <w:proofErr w:type="spellEnd"/>
      <w:r w:rsidR="000304AB">
        <w:t xml:space="preserve"> B.</w:t>
      </w:r>
      <w:r w:rsidR="00A029C0">
        <w:t>6</w:t>
      </w:r>
      <w:r w:rsidR="000304AB" w:rsidRPr="000304AB">
        <w:rPr>
          <w:i/>
        </w:rPr>
        <w:t xml:space="preserve">Pomoc publiczna i/lub de </w:t>
      </w:r>
      <w:proofErr w:type="spellStart"/>
      <w:r w:rsidR="000304AB" w:rsidRPr="000304AB">
        <w:rPr>
          <w:i/>
        </w:rPr>
        <w:t>minimis</w:t>
      </w:r>
      <w:proofErr w:type="spellEnd"/>
      <w:r w:rsidR="000304AB" w:rsidRPr="000304AB">
        <w:rPr>
          <w:i/>
        </w:rPr>
        <w:t xml:space="preserve">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lastRenderedPageBreak/>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w:t>
      </w:r>
      <w:proofErr w:type="spellStart"/>
      <w:r w:rsidRPr="00393F3E">
        <w:rPr>
          <w:rFonts w:cs="Times New Roman"/>
          <w:szCs w:val="24"/>
        </w:rPr>
        <w:t>niepełnosprawnościami</w:t>
      </w:r>
      <w:proofErr w:type="spellEnd"/>
      <w:r w:rsidRPr="00393F3E">
        <w:rPr>
          <w:rFonts w:cs="Times New Roman"/>
          <w:szCs w:val="24"/>
        </w:rPr>
        <w:t xml:space="preserve">.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w:t>
      </w:r>
      <w:r w:rsidRPr="00393F3E">
        <w:rPr>
          <w:rFonts w:cs="Times New Roman"/>
          <w:szCs w:val="24"/>
        </w:rPr>
        <w:lastRenderedPageBreak/>
        <w:t xml:space="preserve">środków masowego przekazu przez konkretne grupy osób z </w:t>
      </w:r>
      <w:proofErr w:type="spellStart"/>
      <w:r w:rsidRPr="00393F3E">
        <w:rPr>
          <w:rFonts w:cs="Times New Roman"/>
          <w:szCs w:val="24"/>
        </w:rPr>
        <w:t>niepełnosprawnościami</w:t>
      </w:r>
      <w:proofErr w:type="spellEnd"/>
      <w:r w:rsidRPr="00393F3E">
        <w:rPr>
          <w:rFonts w:cs="Times New Roman"/>
          <w:szCs w:val="24"/>
        </w:rPr>
        <w:t xml:space="preserve">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w:t>
      </w:r>
      <w:proofErr w:type="spellStart"/>
      <w:r w:rsidR="00CA6FC6" w:rsidRPr="00393F3E">
        <w:rPr>
          <w:rFonts w:cs="Times New Roman"/>
          <w:szCs w:val="24"/>
        </w:rPr>
        <w:t>niepełnosprawnościami</w:t>
      </w:r>
      <w:proofErr w:type="spellEnd"/>
      <w:r w:rsidR="00CA6FC6" w:rsidRPr="00393F3E">
        <w:rPr>
          <w:rFonts w:cs="Times New Roman"/>
          <w:szCs w:val="24"/>
        </w:rPr>
        <w:t xml:space="preserve">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do osób  </w:t>
      </w:r>
      <w:r w:rsidRPr="00393F3E">
        <w:rPr>
          <w:rFonts w:cs="Times New Roman"/>
          <w:szCs w:val="24"/>
        </w:rPr>
        <w:t>z różnymi rodzajami</w:t>
      </w:r>
      <w:r w:rsidR="00AC36C1">
        <w:rPr>
          <w:rFonts w:cs="Times New Roman"/>
          <w:szCs w:val="24"/>
        </w:rPr>
        <w:t xml:space="preserve"> </w:t>
      </w:r>
      <w:r w:rsidRPr="00393F3E">
        <w:rPr>
          <w:rFonts w:cs="Times New Roman"/>
          <w:szCs w:val="24"/>
        </w:rPr>
        <w:t xml:space="preserve">niepełnosprawności.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w:t>
      </w:r>
      <w:proofErr w:type="spellStart"/>
      <w:r w:rsidRPr="00393F3E">
        <w:rPr>
          <w:rFonts w:cs="Times New Roman"/>
          <w:szCs w:val="24"/>
        </w:rPr>
        <w:t>niepełnosprawnościami</w:t>
      </w:r>
      <w:proofErr w:type="spellEnd"/>
      <w:r w:rsidRPr="00393F3E">
        <w:rPr>
          <w:rFonts w:cs="Times New Roman"/>
          <w:szCs w:val="24"/>
        </w:rPr>
        <w:t xml:space="preserve">. Należy ponadto opisać wyłączenie od tej zasady, wskazując w szczególności na brak możliwości udziału w projekcie osób z określonymi </w:t>
      </w:r>
      <w:proofErr w:type="spellStart"/>
      <w:r w:rsidRPr="00393F3E">
        <w:rPr>
          <w:rFonts w:cs="Times New Roman"/>
          <w:szCs w:val="24"/>
        </w:rPr>
        <w:t>niepełnosprawnościami</w:t>
      </w:r>
      <w:proofErr w:type="spellEnd"/>
      <w:r w:rsidRPr="00393F3E">
        <w:rPr>
          <w:rFonts w:cs="Times New Roman"/>
          <w:szCs w:val="24"/>
        </w:rPr>
        <w:t xml:space="preserve">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w:t>
      </w:r>
      <w:r w:rsidRPr="00393F3E">
        <w:rPr>
          <w:rFonts w:cs="Times New Roman"/>
          <w:szCs w:val="24"/>
        </w:rPr>
        <w:lastRenderedPageBreak/>
        <w:t xml:space="preserve">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w:t>
      </w:r>
      <w:proofErr w:type="spellStart"/>
      <w:r w:rsidRPr="00393F3E">
        <w:rPr>
          <w:rFonts w:cs="Times New Roman"/>
          <w:szCs w:val="24"/>
        </w:rPr>
        <w:t>zrekrutowane</w:t>
      </w:r>
      <w:proofErr w:type="spellEnd"/>
      <w:r w:rsidRPr="00393F3E">
        <w:rPr>
          <w:rFonts w:cs="Times New Roman"/>
          <w:szCs w:val="24"/>
        </w:rPr>
        <w:t xml:space="preserv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w:t>
      </w:r>
      <w:proofErr w:type="spellStart"/>
      <w:r w:rsidRPr="00393F3E">
        <w:rPr>
          <w:rFonts w:cs="Times New Roman"/>
          <w:szCs w:val="24"/>
        </w:rPr>
        <w:t>późn</w:t>
      </w:r>
      <w:proofErr w:type="spellEnd"/>
      <w:r w:rsidRPr="00393F3E">
        <w:rPr>
          <w:rFonts w:cs="Times New Roman"/>
          <w:szCs w:val="24"/>
        </w:rPr>
        <w:t xml:space="preserve">.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o ochronie zdrowia psychicznego (</w:t>
      </w:r>
      <w:proofErr w:type="spellStart"/>
      <w:r w:rsidR="00A11993">
        <w:rPr>
          <w:rFonts w:cs="Times New Roman"/>
          <w:szCs w:val="24"/>
        </w:rPr>
        <w:t>t.j</w:t>
      </w:r>
      <w:proofErr w:type="spellEnd"/>
      <w:r w:rsidR="00A11993">
        <w:rPr>
          <w:rFonts w:cs="Times New Roman"/>
          <w:szCs w:val="24"/>
        </w:rPr>
        <w:t xml:space="preserve">. </w:t>
      </w:r>
      <w:bookmarkStart w:id="34" w:name="_GoBack"/>
      <w:bookmarkEnd w:id="34"/>
      <w:r w:rsidRPr="00393F3E">
        <w:rPr>
          <w:rFonts w:cs="Times New Roman"/>
          <w:szCs w:val="24"/>
        </w:rPr>
        <w:t>Dz. U. z 201</w:t>
      </w:r>
      <w:r w:rsidR="005E5115">
        <w:rPr>
          <w:rFonts w:cs="Times New Roman"/>
          <w:szCs w:val="24"/>
        </w:rPr>
        <w:t>6</w:t>
      </w:r>
      <w:r w:rsidRPr="00393F3E">
        <w:rPr>
          <w:rFonts w:cs="Times New Roman"/>
          <w:szCs w:val="24"/>
        </w:rPr>
        <w:t xml:space="preserve"> r. </w:t>
      </w:r>
      <w:r w:rsidR="005E5115">
        <w:rPr>
          <w:rFonts w:cs="Times New Roman"/>
          <w:szCs w:val="24"/>
        </w:rPr>
        <w:t>poz.</w:t>
      </w:r>
      <w:r w:rsidRPr="00393F3E">
        <w:rPr>
          <w:rFonts w:cs="Times New Roman"/>
          <w:szCs w:val="24"/>
        </w:rPr>
        <w:t xml:space="preserve"> </w:t>
      </w:r>
      <w:r w:rsidR="005E5115">
        <w:rPr>
          <w:rFonts w:cs="Times New Roman"/>
          <w:szCs w:val="24"/>
        </w:rPr>
        <w:t xml:space="preserve">546). </w:t>
      </w:r>
      <w:r w:rsidRPr="00393F3E">
        <w:rPr>
          <w:rFonts w:cs="Times New Roman"/>
          <w:szCs w:val="24"/>
        </w:rPr>
        <w:t xml:space="preserve">Jednocześnie, jeżeli – z powodu braku możliwości uzyskania danych źródłowych potwierdzających </w:t>
      </w:r>
      <w:proofErr w:type="spellStart"/>
      <w:r w:rsidRPr="00393F3E">
        <w:rPr>
          <w:rFonts w:cs="Times New Roman"/>
          <w:szCs w:val="24"/>
        </w:rPr>
        <w:t>kwalifikowalność</w:t>
      </w:r>
      <w:proofErr w:type="spellEnd"/>
      <w:r w:rsidRPr="00393F3E">
        <w:rPr>
          <w:rFonts w:cs="Times New Roman"/>
          <w:szCs w:val="24"/>
        </w:rPr>
        <w:t xml:space="preserve"> uczestników będących osobami niepełnosprawnymi – </w:t>
      </w:r>
      <w:proofErr w:type="spellStart"/>
      <w:r w:rsidRPr="00393F3E">
        <w:rPr>
          <w:rFonts w:cs="Times New Roman"/>
          <w:szCs w:val="24"/>
        </w:rPr>
        <w:t>kwalifikowalność</w:t>
      </w:r>
      <w:proofErr w:type="spellEnd"/>
      <w:r w:rsidRPr="00393F3E">
        <w:rPr>
          <w:rFonts w:cs="Times New Roman"/>
          <w:szCs w:val="24"/>
        </w:rPr>
        <w:t xml:space="preserve"> tych uczestników ma być potwierdzana oświadczeniem – należy 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lastRenderedPageBreak/>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w:t>
      </w:r>
      <w:proofErr w:type="spellStart"/>
      <w:r w:rsidRPr="00393F3E">
        <w:t>pkt</w:t>
      </w:r>
      <w:proofErr w:type="spellEnd"/>
      <w:r w:rsidRPr="00393F3E">
        <w:t xml:space="preserve"> </w:t>
      </w:r>
      <w:r w:rsidR="003F47B6" w:rsidRPr="00393F3E">
        <w:t>B.12.2</w:t>
      </w:r>
      <w:r w:rsidRPr="00393F3E">
        <w:t xml:space="preserve"> </w:t>
      </w:r>
      <w:r w:rsidRPr="00393F3E">
        <w:lastRenderedPageBreak/>
        <w:t>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w:t>
      </w:r>
      <w:proofErr w:type="spellStart"/>
      <w:r w:rsidRPr="00393F3E">
        <w:t>pkt</w:t>
      </w:r>
      <w:proofErr w:type="spellEnd"/>
      <w:r w:rsidRPr="00393F3E">
        <w:t xml:space="preserve">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w:t>
      </w:r>
      <w:proofErr w:type="spellStart"/>
      <w:r w:rsidRPr="00393F3E">
        <w:t>pkt</w:t>
      </w:r>
      <w:proofErr w:type="spellEnd"/>
      <w:r w:rsidRPr="00393F3E">
        <w:t xml:space="preserve">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w:t>
      </w:r>
      <w:r w:rsidRPr="00393F3E">
        <w:lastRenderedPageBreak/>
        <w:t xml:space="preserve">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w:t>
      </w:r>
      <w:proofErr w:type="spellStart"/>
      <w:r w:rsidRPr="00393F3E">
        <w:t>kwalifikowalności</w:t>
      </w:r>
      <w:proofErr w:type="spellEnd"/>
      <w:r w:rsidRPr="00393F3E">
        <w:t xml:space="preserve"> wydatków. W takiej sytuacji wnioskodawca dokonuje 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w:t>
      </w:r>
      <w:r w:rsidRPr="00393F3E">
        <w:lastRenderedPageBreak/>
        <w:t xml:space="preserve">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w:t>
      </w:r>
      <w:proofErr w:type="spellStart"/>
      <w:r w:rsidRPr="00393F3E">
        <w:t>pkt</w:t>
      </w:r>
      <w:proofErr w:type="spellEnd"/>
      <w:r w:rsidRPr="00393F3E">
        <w:t xml:space="preserve">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 xml:space="preserve">w Wytycznych w zakresie </w:t>
      </w:r>
      <w:proofErr w:type="spellStart"/>
      <w:r w:rsidRPr="00393F3E">
        <w:t>kwalifikowalności</w:t>
      </w:r>
      <w:proofErr w:type="spellEnd"/>
      <w:r w:rsidRPr="00393F3E">
        <w:t xml:space="preserve">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 xml:space="preserve">Opisując jaka kadra zaangażowana będzie w realizację projektu w szczególności należy przedstawić kluczowe stanowiska i ich rolę (zakres zadań wykonywanych przez poszczególnych członków personelu wraz z uzasadnieniem odnośnie racjonalności jego </w:t>
      </w:r>
      <w:r w:rsidRPr="00393F3E">
        <w:lastRenderedPageBreak/>
        <w:t>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t xml:space="preserve">Koszty w ramach zarządzania projektem stanowią koszty pośrednie, których katalog znajduje się w Wytycznych w zakresie </w:t>
      </w:r>
      <w:proofErr w:type="spellStart"/>
      <w:r w:rsidRPr="00393F3E">
        <w:t>kwalifikowalności</w:t>
      </w:r>
      <w:proofErr w:type="spellEnd"/>
      <w:r w:rsidRPr="00393F3E">
        <w:t xml:space="preserve">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w:t>
      </w:r>
      <w:r w:rsidR="003A6DAE" w:rsidRPr="00393F3E">
        <w:lastRenderedPageBreak/>
        <w:t xml:space="preserve">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 xml:space="preserve">partnerzy, personel </w:t>
      </w:r>
      <w:proofErr w:type="spellStart"/>
      <w:r w:rsidRPr="00393F3E">
        <w:t>projektulub</w:t>
      </w:r>
      <w:proofErr w:type="spellEnd"/>
      <w:r w:rsidRPr="00393F3E">
        <w:t xml:space="preserve">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w:t>
      </w:r>
      <w:proofErr w:type="spellStart"/>
      <w:r w:rsidRPr="00393F3E">
        <w:rPr>
          <w:bCs/>
          <w:iCs/>
        </w:rPr>
        <w:t>kwalifikowalności</w:t>
      </w:r>
      <w:proofErr w:type="spellEnd"/>
      <w:r w:rsidRPr="00393F3E">
        <w:rPr>
          <w:bCs/>
          <w:iCs/>
        </w:rPr>
        <w:t xml:space="preserve">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t xml:space="preserve">(t. j.: Dz. U. z 2014 r., poz. 1502, z </w:t>
      </w:r>
      <w:proofErr w:type="spellStart"/>
      <w:r w:rsidR="00F8256C" w:rsidRPr="00F8256C">
        <w:rPr>
          <w:bCs/>
          <w:iCs/>
        </w:rPr>
        <w:t>późn</w:t>
      </w:r>
      <w:proofErr w:type="spellEnd"/>
      <w:r w:rsidR="00F8256C" w:rsidRPr="00F8256C">
        <w:rPr>
          <w:bCs/>
          <w:iCs/>
        </w:rPr>
        <w:t xml:space="preserve">. zm.) </w:t>
      </w:r>
      <w:r w:rsidRPr="00393F3E">
        <w:rPr>
          <w:bCs/>
          <w:iCs/>
        </w:rPr>
        <w:t xml:space="preserve">oraz z Kodeksem Cywilnym </w:t>
      </w:r>
      <w:r w:rsidR="00365A7F">
        <w:rPr>
          <w:bCs/>
          <w:iCs/>
        </w:rPr>
        <w:br/>
      </w:r>
      <w:r w:rsidRPr="00393F3E">
        <w:rPr>
          <w:bCs/>
          <w:iCs/>
        </w:rPr>
        <w:t>(</w:t>
      </w:r>
      <w:r w:rsidR="00F8256C" w:rsidRPr="00F8256C">
        <w:rPr>
          <w:bCs/>
          <w:iCs/>
        </w:rPr>
        <w:t xml:space="preserve">t. j.: Dz. U. z 2014 r. poz. 121, z </w:t>
      </w:r>
      <w:proofErr w:type="spellStart"/>
      <w:r w:rsidR="00F8256C" w:rsidRPr="00F8256C">
        <w:rPr>
          <w:bCs/>
          <w:iCs/>
        </w:rPr>
        <w:t>późn</w:t>
      </w:r>
      <w:proofErr w:type="spellEnd"/>
      <w:r w:rsidR="00F8256C" w:rsidRPr="00F8256C">
        <w:rPr>
          <w:bCs/>
          <w:iCs/>
        </w:rPr>
        <w:t xml:space="preserve">. </w:t>
      </w:r>
      <w:proofErr w:type="spellStart"/>
      <w:r w:rsidR="00F8256C" w:rsidRPr="00F8256C">
        <w:rPr>
          <w:bCs/>
          <w:iCs/>
        </w:rPr>
        <w:t>zm</w:t>
      </w:r>
      <w:proofErr w:type="spellEnd"/>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w:t>
      </w:r>
      <w:proofErr w:type="spellStart"/>
      <w:r w:rsidR="00C57815" w:rsidRPr="00393F3E">
        <w:rPr>
          <w:bCs/>
        </w:rPr>
        <w:t>kwalifikowalnych</w:t>
      </w:r>
      <w:proofErr w:type="spellEnd"/>
      <w:r w:rsidR="00C57815" w:rsidRPr="00393F3E">
        <w:rPr>
          <w:bCs/>
        </w:rPr>
        <w:t xml:space="preserve"> </w:t>
      </w:r>
      <w:r w:rsidR="00365A7F">
        <w:rPr>
          <w:bCs/>
        </w:rPr>
        <w:br/>
      </w:r>
      <w:r w:rsidR="00C57815" w:rsidRPr="00393F3E">
        <w:rPr>
          <w:bCs/>
        </w:rPr>
        <w:t xml:space="preserve">i </w:t>
      </w:r>
      <w:proofErr w:type="spellStart"/>
      <w:r w:rsidRPr="00393F3E">
        <w:rPr>
          <w:bCs/>
        </w:rPr>
        <w:t>niekwalifikowalnych</w:t>
      </w:r>
      <w:proofErr w:type="spellEnd"/>
      <w:r w:rsidRPr="00393F3E">
        <w:rPr>
          <w:bCs/>
        </w:rPr>
        <w:t xml:space="preserve">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 xml:space="preserve">z angażowaniem personelu Wytycznych w zakresie </w:t>
      </w:r>
      <w:proofErr w:type="spellStart"/>
      <w:r w:rsidRPr="00393F3E">
        <w:rPr>
          <w:bCs/>
          <w:i/>
        </w:rPr>
        <w:t>kwalifikowalności</w:t>
      </w:r>
      <w:proofErr w:type="spellEnd"/>
      <w:r w:rsidRPr="00393F3E">
        <w:rPr>
          <w:bCs/>
          <w:i/>
        </w:rPr>
        <w:t xml:space="preserve">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zaznaczyć właściw</w:t>
      </w:r>
      <w:r w:rsidR="001C319A" w:rsidRPr="00393F3E">
        <w:rPr>
          <w:rFonts w:eastAsia="Times New Roman"/>
          <w:lang w:eastAsia="pl-PL"/>
        </w:rPr>
        <w:t>e</w:t>
      </w:r>
      <w:r w:rsidR="00AC36C1">
        <w:rPr>
          <w:rFonts w:eastAsia="Times New Roman"/>
          <w:lang w:eastAsia="pl-PL"/>
        </w:rPr>
        <w:t xml:space="preserve"> </w:t>
      </w:r>
      <w:proofErr w:type="spellStart"/>
      <w:r w:rsidR="004A24A9" w:rsidRPr="00393F3E">
        <w:rPr>
          <w:rFonts w:eastAsia="Times New Roman"/>
          <w:lang w:eastAsia="pl-PL"/>
        </w:rPr>
        <w:t>check-box</w:t>
      </w:r>
      <w:r w:rsidR="001C319A" w:rsidRPr="00393F3E">
        <w:rPr>
          <w:rFonts w:eastAsia="Times New Roman"/>
          <w:lang w:eastAsia="pl-PL"/>
        </w:rPr>
        <w:t>y</w:t>
      </w:r>
      <w:proofErr w:type="spellEnd"/>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w:t>
      </w:r>
      <w:r w:rsidR="00D075AD" w:rsidRPr="00393F3E">
        <w:rPr>
          <w:rFonts w:eastAsia="Times New Roman"/>
          <w:lang w:eastAsia="pl-PL"/>
        </w:rPr>
        <w:lastRenderedPageBreak/>
        <w:t xml:space="preserve">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 xml:space="preserve">Jeżeli po zaznaczeniu właściwych </w:t>
            </w:r>
            <w:proofErr w:type="spellStart"/>
            <w:r w:rsidRPr="00393F3E">
              <w:rPr>
                <w:rFonts w:eastAsia="Times New Roman"/>
              </w:rPr>
              <w:t>check-boxów</w:t>
            </w:r>
            <w:proofErr w:type="spellEnd"/>
            <w:r w:rsidRPr="00393F3E">
              <w:rPr>
                <w:rFonts w:eastAsia="Times New Roman"/>
              </w:rPr>
              <w:t xml:space="preserve">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 xml:space="preserve">Budżet projektu przedstawiany jest w formie budżetu zadaniowego, co oznacza wskazanie kosztów bezpośrednich (tj. kosztów </w:t>
      </w:r>
      <w:proofErr w:type="spellStart"/>
      <w:r w:rsidRPr="00393F3E">
        <w:rPr>
          <w:rFonts w:eastAsia="Times New Roman"/>
          <w:lang w:eastAsia="pl-PL"/>
        </w:rPr>
        <w:t>kwalifikowalnych</w:t>
      </w:r>
      <w:proofErr w:type="spellEnd"/>
      <w:r w:rsidRPr="00393F3E">
        <w:rPr>
          <w:rFonts w:eastAsia="Times New Roman"/>
          <w:lang w:eastAsia="pl-PL"/>
        </w:rPr>
        <w:t xml:space="preserve"> poszczególnych zadań realizowanych przez wnioskodawcę w ramach projektu) i kosztów pośrednich (tj. kosztów administracyjnych związanych z obsługą projektu, których katalog został wskazany w Wytycznych w zakresie </w:t>
      </w:r>
      <w:proofErr w:type="spellStart"/>
      <w:r w:rsidRPr="00393F3E">
        <w:rPr>
          <w:rFonts w:eastAsia="Times New Roman"/>
          <w:lang w:eastAsia="pl-PL"/>
        </w:rPr>
        <w:t>kwalifikowalności</w:t>
      </w:r>
      <w:proofErr w:type="spellEnd"/>
      <w:r w:rsidRPr="00393F3E">
        <w:rPr>
          <w:rFonts w:eastAsia="Times New Roman"/>
          <w:lang w:eastAsia="pl-PL"/>
        </w:rPr>
        <w:t xml:space="preserve">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t xml:space="preserve">Szczegółowy budżet projektu jest podstawą do oceny </w:t>
      </w:r>
      <w:proofErr w:type="spellStart"/>
      <w:r w:rsidRPr="00393F3E">
        <w:rPr>
          <w:rFonts w:eastAsia="Times New Roman"/>
          <w:lang w:eastAsia="pl-PL"/>
        </w:rPr>
        <w:t>kwalifikowalności</w:t>
      </w:r>
      <w:proofErr w:type="spellEnd"/>
      <w:r w:rsidRPr="00393F3E">
        <w:rPr>
          <w:rFonts w:eastAsia="Times New Roman"/>
          <w:lang w:eastAsia="pl-PL"/>
        </w:rPr>
        <w:t xml:space="preserve">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w:t>
      </w:r>
      <w:proofErr w:type="spellStart"/>
      <w:r w:rsidRPr="00393F3E">
        <w:rPr>
          <w:rFonts w:eastAsia="Times New Roman"/>
          <w:lang w:eastAsia="pl-PL"/>
        </w:rPr>
        <w:t>kwalifikowalne</w:t>
      </w:r>
      <w:proofErr w:type="spellEnd"/>
      <w:r w:rsidRPr="00393F3E">
        <w:rPr>
          <w:rFonts w:eastAsia="Times New Roman"/>
          <w:lang w:eastAsia="pl-PL"/>
        </w:rPr>
        <w:t xml:space="preserve"> spełniające warunki określone w </w:t>
      </w:r>
      <w:r w:rsidRPr="00393F3E">
        <w:rPr>
          <w:rFonts w:eastAsia="Times New Roman"/>
          <w:i/>
          <w:lang w:eastAsia="pl-PL"/>
        </w:rPr>
        <w:t xml:space="preserve">Wytycznych w zakresie </w:t>
      </w:r>
      <w:proofErr w:type="spellStart"/>
      <w:r w:rsidRPr="00393F3E">
        <w:rPr>
          <w:rFonts w:eastAsia="Times New Roman"/>
          <w:i/>
          <w:lang w:eastAsia="pl-PL"/>
        </w:rPr>
        <w:t>kwalifikowalności</w:t>
      </w:r>
      <w:proofErr w:type="spellEnd"/>
      <w:r w:rsidRPr="00393F3E">
        <w:rPr>
          <w:rFonts w:eastAsia="Times New Roman"/>
          <w:i/>
          <w:lang w:eastAsia="pl-PL"/>
        </w:rPr>
        <w:t xml:space="preserve"> wydatków</w:t>
      </w:r>
      <w:r w:rsidRPr="00393F3E">
        <w:rPr>
          <w:rFonts w:eastAsia="Times New Roman"/>
          <w:lang w:eastAsia="pl-PL"/>
        </w:rPr>
        <w:t xml:space="preserve">. Tworząc budżet projektu należy pamiętać o jednej z podstawowych zasad </w:t>
      </w:r>
      <w:proofErr w:type="spellStart"/>
      <w:r w:rsidRPr="00393F3E">
        <w:rPr>
          <w:rFonts w:eastAsia="Times New Roman"/>
          <w:lang w:eastAsia="pl-PL"/>
        </w:rPr>
        <w:t>kwalifikowalności</w:t>
      </w:r>
      <w:proofErr w:type="spellEnd"/>
      <w:r w:rsidRPr="00393F3E">
        <w:rPr>
          <w:rFonts w:eastAsia="Times New Roman"/>
          <w:lang w:eastAsia="pl-PL"/>
        </w:rPr>
        <w:t xml:space="preserve">,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 xml:space="preserve">fakt, że wydatek nie przekracza ceny określonej w Taryfikatorze </w:t>
      </w:r>
      <w:r w:rsidR="00980D76" w:rsidRPr="00393F3E">
        <w:rPr>
          <w:rFonts w:eastAsia="Times New Roman"/>
          <w:bCs/>
          <w:iCs/>
          <w:lang w:eastAsia="pl-PL"/>
        </w:rPr>
        <w:lastRenderedPageBreak/>
        <w:t>nie oznacza automatycznego uznania go za racjonalny i efektywny.</w:t>
      </w:r>
      <w:r w:rsidR="00AC36C1">
        <w:rPr>
          <w:rFonts w:eastAsia="Times New Roman"/>
          <w:bCs/>
          <w:iCs/>
          <w:lang w:eastAsia="pl-PL"/>
        </w:rPr>
        <w:t xml:space="preserve"> </w:t>
      </w:r>
      <w:r w:rsidRPr="00393F3E">
        <w:rPr>
          <w:rFonts w:eastAsia="Times New Roman"/>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w:t>
      </w:r>
      <w:proofErr w:type="spellStart"/>
      <w:r w:rsidRPr="00393F3E">
        <w:rPr>
          <w:rFonts w:eastAsia="Times New Roman"/>
          <w:bCs/>
          <w:iCs/>
          <w:lang w:eastAsia="pl-PL"/>
        </w:rPr>
        <w:t>kwalifikowalnym</w:t>
      </w:r>
      <w:proofErr w:type="spellEnd"/>
      <w:r w:rsidRPr="00393F3E">
        <w:rPr>
          <w:rFonts w:eastAsia="Times New Roman"/>
          <w:bCs/>
          <w:iCs/>
          <w:lang w:eastAsia="pl-PL"/>
        </w:rPr>
        <w:t xml:space="preserve">, kwoty podawane są z podatkiem VAT lub bez – zgodnie z deklaracją dotyczącą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i parametry kosztu w danej kategorii</w:t>
      </w:r>
      <w:r w:rsidR="00AC36C1">
        <w:rPr>
          <w:rFonts w:eastAsia="Times New Roman"/>
          <w:bCs/>
          <w:i/>
          <w:iCs/>
          <w:lang w:eastAsia="pl-PL"/>
        </w:rPr>
        <w:t xml:space="preserve"> </w:t>
      </w:r>
      <w:r w:rsidR="00CE419E" w:rsidRPr="00393F3E">
        <w:rPr>
          <w:rFonts w:eastAsia="Times New Roman"/>
          <w:bCs/>
          <w:iCs/>
          <w:lang w:eastAsia="pl-PL"/>
        </w:rPr>
        <w:t xml:space="preserve">należy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w:t>
      </w:r>
      <w:proofErr w:type="spellStart"/>
      <w:r w:rsidRPr="00393F3E">
        <w:rPr>
          <w:rFonts w:eastAsia="Times New Roman"/>
          <w:bCs/>
          <w:iCs/>
          <w:lang w:eastAsia="pl-PL"/>
        </w:rPr>
        <w:t>check-boxa</w:t>
      </w:r>
      <w:proofErr w:type="spellEnd"/>
      <w:r w:rsidRPr="00393F3E">
        <w:rPr>
          <w:rFonts w:eastAsia="Times New Roman"/>
          <w:bCs/>
          <w:iCs/>
          <w:lang w:eastAsia="pl-PL"/>
        </w:rPr>
        <w:t>. (</w:t>
      </w:r>
      <w:proofErr w:type="spellStart"/>
      <w:r w:rsidRPr="00393F3E">
        <w:rPr>
          <w:rFonts w:eastAsia="Times New Roman"/>
          <w:bCs/>
          <w:iCs/>
          <w:lang w:eastAsia="pl-PL"/>
        </w:rPr>
        <w:t>Check-boxy</w:t>
      </w:r>
      <w:proofErr w:type="spellEnd"/>
      <w:r w:rsidRPr="00393F3E">
        <w:rPr>
          <w:rFonts w:eastAsia="Times New Roman"/>
          <w:bCs/>
          <w:iCs/>
          <w:lang w:eastAsia="pl-PL"/>
        </w:rPr>
        <w:t xml:space="preserve">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kategorii środków trwałych w rozumieniu Wytycznych w zakresie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wydatków,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Zakup środków trwałych może być uznany za </w:t>
      </w:r>
      <w:proofErr w:type="spellStart"/>
      <w:r w:rsidRPr="00393F3E">
        <w:rPr>
          <w:rFonts w:eastAsia="Times New Roman"/>
          <w:bCs/>
          <w:iCs/>
          <w:lang w:eastAsia="pl-PL"/>
        </w:rPr>
        <w:t>kwalifikowalny</w:t>
      </w:r>
      <w:proofErr w:type="spellEnd"/>
      <w:r w:rsidRPr="00393F3E">
        <w:rPr>
          <w:rFonts w:eastAsia="Times New Roman"/>
          <w:bCs/>
          <w:iCs/>
          <w:lang w:eastAsia="pl-PL"/>
        </w:rPr>
        <w:t xml:space="preserve">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Zgodnie z Wytycznymi  w zakresie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wydatków wartość wydatków poniesionych na zakup środków trwałych o wartości jednostkowej równej i wyższej niż 350 PLN netto w ramach kosztów bezpośrednich projektu oraz wydatków w ramach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nie może łącznie przekroczyć 10% wydatków projektu, chyba że inny limit </w:t>
      </w:r>
      <w:r w:rsidRPr="00393F3E">
        <w:rPr>
          <w:rFonts w:eastAsia="Times New Roman"/>
          <w:bCs/>
          <w:iCs/>
          <w:lang w:eastAsia="pl-PL"/>
        </w:rPr>
        <w:lastRenderedPageBreak/>
        <w:t xml:space="preserve">wskazano dla danego typu projektów w Szczegółowym Opisie Osi Priorytetowych Regionalnego Programu Operacyjnego Województwa Śląskiego na lata 2014-2020. Wydatki ponoszone na zakup środków trwałych oraz </w:t>
      </w:r>
      <w:proofErr w:type="spellStart"/>
      <w:r w:rsidRPr="00393F3E">
        <w:rPr>
          <w:rFonts w:eastAsia="Times New Roman"/>
          <w:bCs/>
          <w:iCs/>
          <w:lang w:eastAsia="pl-PL"/>
        </w:rPr>
        <w:t>cross-financing</w:t>
      </w:r>
      <w:proofErr w:type="spellEnd"/>
      <w:r w:rsidRPr="00393F3E">
        <w:rPr>
          <w:rFonts w:eastAsia="Times New Roman"/>
          <w:bCs/>
          <w:iCs/>
          <w:lang w:eastAsia="pl-PL"/>
        </w:rPr>
        <w:t xml:space="preserve"> powyżej dopuszczalnej kwoty określonej w zatwierdzonym wniosku o dofinansowanie projektu są </w:t>
      </w:r>
      <w:proofErr w:type="spellStart"/>
      <w:r w:rsidRPr="00393F3E">
        <w:rPr>
          <w:rFonts w:eastAsia="Times New Roman"/>
          <w:bCs/>
          <w:iCs/>
          <w:lang w:eastAsia="pl-PL"/>
        </w:rPr>
        <w:t>niekwalifikowalne</w:t>
      </w:r>
      <w:proofErr w:type="spellEnd"/>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proofErr w:type="spellStart"/>
      <w:r w:rsidRPr="00393F3E">
        <w:rPr>
          <w:rFonts w:eastAsia="Times New Roman"/>
          <w:b/>
          <w:bCs/>
          <w:iCs/>
          <w:lang w:eastAsia="pl-PL"/>
        </w:rPr>
        <w:t>Cross-financing</w:t>
      </w:r>
      <w:proofErr w:type="spellEnd"/>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kosztów jednostkowych, które podlegają regule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wydatki w ramach </w:t>
      </w:r>
      <w:proofErr w:type="spellStart"/>
      <w:r w:rsidR="005B60F0" w:rsidRPr="00393F3E">
        <w:rPr>
          <w:rFonts w:eastAsia="Times New Roman"/>
          <w:bCs/>
          <w:iCs/>
          <w:lang w:eastAsia="pl-PL"/>
        </w:rPr>
        <w:t>cross-financingu</w:t>
      </w:r>
      <w:proofErr w:type="spellEnd"/>
      <w:r w:rsidR="005B60F0" w:rsidRPr="00393F3E">
        <w:rPr>
          <w:rFonts w:eastAsia="Times New Roman"/>
          <w:bCs/>
          <w:iCs/>
          <w:lang w:eastAsia="pl-PL"/>
        </w:rPr>
        <w:t xml:space="preserve">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Kategorie kosztów zaliczanych do </w:t>
      </w:r>
      <w:proofErr w:type="spellStart"/>
      <w:r w:rsidRPr="00393F3E">
        <w:rPr>
          <w:rFonts w:eastAsia="Times New Roman"/>
          <w:bCs/>
          <w:iCs/>
          <w:lang w:eastAsia="pl-PL"/>
        </w:rPr>
        <w:t>cross-financingu</w:t>
      </w:r>
      <w:proofErr w:type="spellEnd"/>
      <w:r w:rsidRPr="00393F3E">
        <w:rPr>
          <w:rFonts w:eastAsia="Times New Roman"/>
          <w:bCs/>
          <w:iCs/>
          <w:lang w:eastAsia="pl-PL"/>
        </w:rPr>
        <w:t xml:space="preserve"> określa szczegółowo rozdział </w:t>
      </w:r>
      <w:r w:rsidRPr="00393F3E">
        <w:rPr>
          <w:rFonts w:eastAsia="Times New Roman"/>
          <w:bCs/>
          <w:i/>
          <w:iCs/>
          <w:lang w:eastAsia="pl-PL"/>
        </w:rPr>
        <w:t xml:space="preserve">8.7 </w:t>
      </w:r>
      <w:proofErr w:type="spellStart"/>
      <w:r w:rsidRPr="00393F3E">
        <w:rPr>
          <w:rFonts w:eastAsia="Times New Roman"/>
          <w:bCs/>
          <w:i/>
          <w:iCs/>
          <w:lang w:eastAsia="pl-PL"/>
        </w:rPr>
        <w:t>Cross-financing</w:t>
      </w:r>
      <w:proofErr w:type="spellEnd"/>
      <w:r w:rsidRPr="00393F3E">
        <w:rPr>
          <w:rFonts w:eastAsia="Times New Roman"/>
          <w:bCs/>
          <w:i/>
          <w:iCs/>
          <w:lang w:eastAsia="pl-PL"/>
        </w:rPr>
        <w:t xml:space="preserve"> w projektach finansowanych ze środków EFS</w:t>
      </w:r>
      <w:r w:rsidR="00AC36C1">
        <w:rPr>
          <w:rFonts w:eastAsia="Times New Roman"/>
          <w:bCs/>
          <w:i/>
          <w:iCs/>
          <w:lang w:eastAsia="pl-PL"/>
        </w:rPr>
        <w:t xml:space="preserve"> </w:t>
      </w:r>
      <w:r w:rsidRPr="00393F3E">
        <w:rPr>
          <w:rFonts w:eastAsia="Times New Roman"/>
          <w:bCs/>
          <w:i/>
          <w:iCs/>
          <w:lang w:eastAsia="pl-PL"/>
        </w:rPr>
        <w:t xml:space="preserve">Wytycznych w zakresie </w:t>
      </w:r>
      <w:proofErr w:type="spellStart"/>
      <w:r w:rsidRPr="00393F3E">
        <w:rPr>
          <w:rFonts w:eastAsia="Times New Roman"/>
          <w:bCs/>
          <w:i/>
          <w:iCs/>
          <w:lang w:eastAsia="pl-PL"/>
        </w:rPr>
        <w:t>kwalifikowalności</w:t>
      </w:r>
      <w:proofErr w:type="spellEnd"/>
      <w:r w:rsidRPr="00393F3E">
        <w:rPr>
          <w:rFonts w:eastAsia="Times New Roman"/>
          <w:bCs/>
          <w:i/>
          <w:iCs/>
          <w:lang w:eastAsia="pl-PL"/>
        </w:rPr>
        <w:t xml:space="preserve">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Szczegółowym Opisie Osi Priorytetowych</w:t>
      </w:r>
      <w:r w:rsidR="00AC36C1">
        <w:rPr>
          <w:rFonts w:eastAsia="Times New Roman"/>
          <w:bCs/>
          <w:i/>
          <w:iCs/>
          <w:lang w:eastAsia="pl-PL"/>
        </w:rPr>
        <w:t xml:space="preserve"> </w:t>
      </w:r>
      <w:r w:rsidRPr="00393F3E">
        <w:rPr>
          <w:rFonts w:eastAsia="Times New Roman"/>
          <w:bCs/>
          <w:i/>
          <w:iCs/>
          <w:lang w:eastAsia="pl-PL"/>
        </w:rPr>
        <w:t>Regionalnego Programu Operacyjnego Województwa Śląskiego na lata 2014-2020.</w:t>
      </w:r>
      <w:r w:rsidRPr="00393F3E">
        <w:rPr>
          <w:rFonts w:eastAsia="Times New Roman"/>
          <w:bCs/>
          <w:iCs/>
          <w:lang w:eastAsia="pl-PL"/>
        </w:rPr>
        <w:t xml:space="preserve"> Wydatki objęte </w:t>
      </w:r>
      <w:proofErr w:type="spellStart"/>
      <w:r w:rsidRPr="00393F3E">
        <w:rPr>
          <w:rFonts w:eastAsia="Times New Roman"/>
          <w:bCs/>
          <w:i/>
          <w:iCs/>
          <w:lang w:eastAsia="pl-PL"/>
        </w:rPr>
        <w:t>cross-financingiem</w:t>
      </w:r>
      <w:proofErr w:type="spellEnd"/>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wydatków, które stanowią wkład rzeczowy Beneficjenta,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Zasięg geograficzny </w:t>
      </w:r>
      <w:proofErr w:type="spellStart"/>
      <w:r w:rsidRPr="00393F3E">
        <w:rPr>
          <w:rFonts w:eastAsia="Times New Roman"/>
          <w:bCs/>
          <w:iCs/>
          <w:lang w:eastAsia="pl-PL"/>
        </w:rPr>
        <w:t>kwalifikowalności</w:t>
      </w:r>
      <w:proofErr w:type="spellEnd"/>
      <w:r w:rsidRPr="00393F3E">
        <w:rPr>
          <w:rFonts w:eastAsia="Times New Roman"/>
          <w:bCs/>
          <w:iCs/>
          <w:lang w:eastAsia="pl-PL"/>
        </w:rPr>
        <w:t xml:space="preserve"> dla projektów EFS określa rozdział 8. 1 </w:t>
      </w:r>
      <w:r w:rsidRPr="00393F3E">
        <w:rPr>
          <w:rFonts w:eastAsia="Times New Roman"/>
          <w:bCs/>
          <w:i/>
          <w:iCs/>
          <w:lang w:eastAsia="pl-PL"/>
        </w:rPr>
        <w:t xml:space="preserve">Wytycznych w zakresie </w:t>
      </w:r>
      <w:proofErr w:type="spellStart"/>
      <w:r w:rsidRPr="00393F3E">
        <w:rPr>
          <w:rFonts w:eastAsia="Times New Roman"/>
          <w:bCs/>
          <w:i/>
          <w:iCs/>
          <w:lang w:eastAsia="pl-PL"/>
        </w:rPr>
        <w:t>kwalifikowalności</w:t>
      </w:r>
      <w:proofErr w:type="spellEnd"/>
      <w:r w:rsidRPr="00393F3E">
        <w:rPr>
          <w:rFonts w:eastAsia="Times New Roman"/>
          <w:bCs/>
          <w:i/>
          <w:iCs/>
          <w:lang w:eastAsia="pl-PL"/>
        </w:rPr>
        <w:t xml:space="preserve">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lastRenderedPageBreak/>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w:t>
      </w:r>
      <w:proofErr w:type="spellStart"/>
      <w:r w:rsidRPr="00393F3E">
        <w:rPr>
          <w:rFonts w:eastAsia="Times New Roman"/>
          <w:bCs/>
          <w:iCs/>
          <w:lang w:eastAsia="pl-PL"/>
        </w:rPr>
        <w:t>check-box</w:t>
      </w:r>
      <w:proofErr w:type="spellEnd"/>
      <w:r w:rsidRPr="00393F3E">
        <w:rPr>
          <w:rFonts w:eastAsia="Times New Roman"/>
          <w:bCs/>
          <w:iCs/>
          <w:lang w:eastAsia="pl-PL"/>
        </w:rPr>
        <w:t xml:space="preserve">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itp. Nie jest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 xml:space="preserve">Pomoc publiczna/Pomoc de </w:t>
      </w:r>
      <w:proofErr w:type="spellStart"/>
      <w:r w:rsidRPr="00393F3E">
        <w:rPr>
          <w:rFonts w:eastAsia="Times New Roman"/>
          <w:b/>
          <w:bCs/>
          <w:iCs/>
          <w:lang w:eastAsia="pl-PL"/>
        </w:rPr>
        <w:t>minimis</w:t>
      </w:r>
      <w:proofErr w:type="spellEnd"/>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 projekcie występuje pomoc publiczna i/lub pomoc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wybrać właściwą odpowiedź z zaproponowanej listy. W polu należy wybrać rodzaj pomocy publicznej lub pomocy de </w:t>
      </w:r>
      <w:proofErr w:type="spellStart"/>
      <w:r w:rsidRPr="00393F3E">
        <w:rPr>
          <w:rFonts w:eastAsia="Times New Roman"/>
          <w:bCs/>
          <w:iCs/>
          <w:lang w:eastAsia="pl-PL"/>
        </w:rPr>
        <w:t>minimis</w:t>
      </w:r>
      <w:proofErr w:type="spellEnd"/>
      <w:r w:rsidRPr="00393F3E">
        <w:rPr>
          <w:rFonts w:eastAsia="Times New Roman"/>
          <w:bCs/>
          <w:iCs/>
          <w:lang w:eastAsia="pl-PL"/>
        </w:rPr>
        <w:t>,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w:t>
      </w:r>
      <w:proofErr w:type="spellStart"/>
      <w:r w:rsidR="00D00A62" w:rsidRPr="00393F3E">
        <w:rPr>
          <w:rFonts w:eastAsia="Times New Roman"/>
          <w:bCs/>
          <w:iCs/>
          <w:lang w:eastAsia="pl-PL"/>
        </w:rPr>
        <w:t>minimis</w:t>
      </w:r>
      <w:proofErr w:type="spellEnd"/>
      <w:r w:rsidR="00D00A62" w:rsidRPr="00393F3E">
        <w:rPr>
          <w:rFonts w:eastAsia="Times New Roman"/>
          <w:bCs/>
          <w:iCs/>
          <w:lang w:eastAsia="pl-PL"/>
        </w:rPr>
        <w:t xml:space="preserve">,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 xml:space="preserve">Czy projekt objęty jest zasadami pomocy de </w:t>
      </w:r>
      <w:proofErr w:type="spellStart"/>
      <w:r w:rsidRPr="00E63838">
        <w:rPr>
          <w:rFonts w:eastAsia="Times New Roman"/>
          <w:bCs/>
          <w:i/>
          <w:iCs/>
          <w:lang w:eastAsia="pl-PL"/>
        </w:rPr>
        <w:t>minimis</w:t>
      </w:r>
      <w:proofErr w:type="spellEnd"/>
      <w:r w:rsidRPr="00E63838">
        <w:rPr>
          <w:rFonts w:eastAsia="Times New Roman"/>
          <w:bCs/>
          <w:i/>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 xml:space="preserve">Ilość, jednostka miary, cena jednostkowa, wydatki </w:t>
      </w:r>
      <w:proofErr w:type="spellStart"/>
      <w:r w:rsidRPr="00393F3E">
        <w:rPr>
          <w:rFonts w:eastAsia="Times New Roman"/>
          <w:b/>
          <w:bCs/>
          <w:iCs/>
          <w:lang w:eastAsia="pl-PL"/>
        </w:rPr>
        <w:t>kwalifikowalne</w:t>
      </w:r>
      <w:proofErr w:type="spellEnd"/>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 xml:space="preserve">de </w:t>
      </w:r>
      <w:proofErr w:type="spellStart"/>
      <w:r w:rsidRPr="00393F3E">
        <w:rPr>
          <w:rFonts w:eastAsia="Times New Roman"/>
          <w:bCs/>
          <w:iCs/>
          <w:lang w:eastAsia="pl-PL"/>
        </w:rPr>
        <w:t>minimis</w:t>
      </w:r>
      <w:proofErr w:type="spellEnd"/>
      <w:r w:rsidRPr="00393F3E">
        <w:rPr>
          <w:rFonts w:eastAsia="Times New Roman"/>
          <w:bCs/>
          <w:iCs/>
          <w:lang w:eastAsia="pl-PL"/>
        </w:rPr>
        <w:t xml:space="preserve">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w:t>
      </w:r>
      <w:proofErr w:type="spellStart"/>
      <w:r w:rsidRPr="00393F3E">
        <w:rPr>
          <w:rFonts w:eastAsia="Times New Roman"/>
          <w:bCs/>
          <w:i/>
          <w:iCs/>
          <w:lang w:eastAsia="pl-PL"/>
        </w:rPr>
        <w:t>cross-financingiem</w:t>
      </w:r>
      <w:proofErr w:type="spellEnd"/>
      <w:r w:rsidR="00AC36C1">
        <w:rPr>
          <w:rFonts w:eastAsia="Times New Roman"/>
          <w:bCs/>
          <w:i/>
          <w:iCs/>
          <w:lang w:eastAsia="pl-PL"/>
        </w:rPr>
        <w:t xml:space="preserve">. </w:t>
      </w:r>
      <w:r w:rsidRPr="00393F3E">
        <w:rPr>
          <w:rFonts w:eastAsia="Times New Roman"/>
          <w:bCs/>
          <w:iCs/>
          <w:u w:val="single"/>
          <w:lang w:eastAsia="pl-PL"/>
        </w:rPr>
        <w:t xml:space="preserve">Niedopuszczalna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lastRenderedPageBreak/>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w:t>
      </w:r>
      <w:proofErr w:type="spellStart"/>
      <w:r w:rsidR="004B1384">
        <w:rPr>
          <w:rFonts w:eastAsia="Times New Roman"/>
          <w:bCs/>
          <w:iCs/>
          <w:lang w:eastAsia="pl-PL"/>
        </w:rPr>
        <w:t>późn</w:t>
      </w:r>
      <w:proofErr w:type="spellEnd"/>
      <w:r w:rsidR="004B1384">
        <w:rPr>
          <w:rFonts w:eastAsia="Times New Roman"/>
          <w:bCs/>
          <w:iCs/>
          <w:lang w:eastAsia="pl-PL"/>
        </w:rPr>
        <w:t xml:space="preserve">.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części C.2 pod wszystkimi wydatkami znajduje się pole podsumowujące wszystkie wydatki </w:t>
      </w:r>
      <w:proofErr w:type="spellStart"/>
      <w:r w:rsidRPr="00393F3E">
        <w:rPr>
          <w:rFonts w:eastAsia="Times New Roman"/>
          <w:bCs/>
          <w:iCs/>
          <w:lang w:eastAsia="pl-PL"/>
        </w:rPr>
        <w:t>kwalifikowalne</w:t>
      </w:r>
      <w:proofErr w:type="spellEnd"/>
      <w:r w:rsidRPr="00393F3E">
        <w:rPr>
          <w:rFonts w:eastAsia="Times New Roman"/>
          <w:bCs/>
          <w:iCs/>
          <w:lang w:eastAsia="pl-PL"/>
        </w:rPr>
        <w:t xml:space="preserv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sumy dofinansowania wskazując wartość brakującą do prawidłowej.</w:t>
      </w:r>
      <w:r w:rsidR="00AC36C1">
        <w:rPr>
          <w:rFonts w:eastAsia="Times New Roman"/>
          <w:bCs/>
          <w:iCs/>
          <w:lang w:eastAsia="pl-PL"/>
        </w:rPr>
        <w:t xml:space="preserve"> </w:t>
      </w:r>
      <w:r w:rsidRPr="00393F3E">
        <w:rPr>
          <w:rFonts w:eastAsia="Times New Roman"/>
          <w:bCs/>
          <w:iCs/>
          <w:lang w:eastAsia="pl-PL"/>
        </w:rPr>
        <w:t>Jeżeli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 xml:space="preserve">Szczegółowe zasady stosowania uproszczonych metod rozliczania wydatków w projektach znajdują się w Wytycznych Ministra Infrastruktury i Rozwoju w zakresie </w:t>
      </w:r>
      <w:proofErr w:type="spellStart"/>
      <w:r w:rsidRPr="00393F3E">
        <w:rPr>
          <w:rFonts w:eastAsia="Times New Roman"/>
          <w:lang w:eastAsia="pl-PL"/>
        </w:rPr>
        <w:t>kwalifikowalności</w:t>
      </w:r>
      <w:proofErr w:type="spellEnd"/>
      <w:r w:rsidRPr="00393F3E">
        <w:rPr>
          <w:rFonts w:eastAsia="Times New Roman"/>
          <w:lang w:eastAsia="pl-PL"/>
        </w:rPr>
        <w:t xml:space="preserve">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lastRenderedPageBreak/>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w:t>
      </w:r>
      <w:proofErr w:type="spellStart"/>
      <w:r w:rsidRPr="00393F3E">
        <w:rPr>
          <w:rFonts w:eastAsia="Times New Roman"/>
          <w:lang w:eastAsia="pl-PL"/>
        </w:rPr>
        <w:t>niekwalifikowalną</w:t>
      </w:r>
      <w:proofErr w:type="spellEnd"/>
      <w:r w:rsidRPr="00393F3E">
        <w:rPr>
          <w:rFonts w:eastAsia="Times New Roman"/>
          <w:lang w:eastAsia="pl-PL"/>
        </w:rPr>
        <w:t xml:space="preserve">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 xml:space="preserve">de </w:t>
      </w:r>
      <w:proofErr w:type="spellStart"/>
      <w:r w:rsidRPr="00393F3E">
        <w:rPr>
          <w:rFonts w:cs="Times New Roman"/>
          <w:szCs w:val="24"/>
        </w:rPr>
        <w:t>minimis</w:t>
      </w:r>
      <w:bookmarkEnd w:id="49"/>
      <w:proofErr w:type="spellEnd"/>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w:t>
      </w:r>
      <w:proofErr w:type="spellStart"/>
      <w:r w:rsidR="005568EC" w:rsidRPr="00393F3E">
        <w:t>minimis</w:t>
      </w:r>
      <w:proofErr w:type="spellEnd"/>
      <w:r w:rsidR="005568EC" w:rsidRPr="00393F3E">
        <w:t xml:space="preserve">. Tabelka określa poziom dofinansowania w przypadku wystąpienia pomocy publicznej i/lub de </w:t>
      </w:r>
      <w:proofErr w:type="spellStart"/>
      <w:r w:rsidR="005568EC" w:rsidRPr="00393F3E">
        <w:t>minimis</w:t>
      </w:r>
      <w:proofErr w:type="spellEnd"/>
      <w:r w:rsidR="005568EC" w:rsidRPr="00393F3E">
        <w:t xml:space="preserve">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r w:rsidRPr="00D5273C">
        <w:rPr>
          <w:i/>
        </w:rPr>
        <w:t>Podsumowanie</w:t>
      </w:r>
      <w:r w:rsidR="00AC36C1">
        <w:rPr>
          <w:i/>
        </w:rPr>
        <w:t xml:space="preserve"> </w:t>
      </w:r>
      <w:r w:rsidR="00A152FA">
        <w:t xml:space="preserve">automatycznie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w:t>
      </w:r>
      <w:proofErr w:type="spellStart"/>
      <w:r w:rsidR="0038401F">
        <w:t>pkt</w:t>
      </w:r>
      <w:proofErr w:type="spellEnd"/>
      <w:r w:rsidR="0038401F">
        <w:t xml:space="preserve">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r w:rsidR="005D69FF" w:rsidRPr="005D69FF">
        <w:rPr>
          <w:rFonts w:cs="Times New Roman"/>
          <w:szCs w:val="24"/>
        </w:rPr>
        <w:t>są</w:t>
      </w:r>
      <w:r w:rsidR="00AC36C1">
        <w:rPr>
          <w:rFonts w:cs="Times New Roman"/>
          <w:szCs w:val="24"/>
        </w:rPr>
        <w:t xml:space="preserve"> </w:t>
      </w:r>
      <w:r w:rsidR="005D69FF" w:rsidRPr="005D69FF">
        <w:rPr>
          <w:rFonts w:cs="Times New Roman"/>
          <w:szCs w:val="24"/>
        </w:rPr>
        <w:t>w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w:t>
      </w:r>
      <w:proofErr w:type="spellStart"/>
      <w:r w:rsidRPr="00393F3E">
        <w:rPr>
          <w:rFonts w:cs="Times New Roman"/>
          <w:szCs w:val="24"/>
        </w:rPr>
        <w:t>Poddziałania</w:t>
      </w:r>
      <w:proofErr w:type="spellEnd"/>
      <w:r w:rsidRPr="00393F3E">
        <w:rPr>
          <w:rFonts w:cs="Times New Roman"/>
          <w:szCs w:val="24"/>
        </w:rPr>
        <w:t xml:space="preserve">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w:t>
      </w:r>
      <w:r w:rsidR="00B14FEE">
        <w:rPr>
          <w:rFonts w:cs="Times New Roman"/>
          <w:szCs w:val="24"/>
        </w:rPr>
        <w:lastRenderedPageBreak/>
        <w:t xml:space="preserve">podmioty. </w:t>
      </w:r>
      <w:r w:rsidRPr="00393F3E">
        <w:rPr>
          <w:rFonts w:cs="Times New Roman"/>
          <w:szCs w:val="24"/>
        </w:rPr>
        <w:t xml:space="preserve">Wartość bazowa wskaźnika powinna odzwierciedlać doświadczenie wnioskodawcy w zakresie dotychczas zrealizowanych projektów i osiągniętych rezultatów, niemniej nie musi ograniczać się tylko do działań zrealizowanych przez tego wnioskodawcę (może dotyczyć również wsparcia </w:t>
      </w:r>
      <w:proofErr w:type="spellStart"/>
      <w:r w:rsidRPr="00393F3E">
        <w:rPr>
          <w:rFonts w:cs="Times New Roman"/>
          <w:szCs w:val="24"/>
        </w:rPr>
        <w:t>pozaprojektowego</w:t>
      </w:r>
      <w:proofErr w:type="spellEnd"/>
      <w:r w:rsidRPr="00393F3E">
        <w:rPr>
          <w:rFonts w:cs="Times New Roman"/>
          <w:szCs w:val="24"/>
        </w:rPr>
        <w:t xml:space="preserve">).  W sytuacji, gdy oszacowanie wartości bazowej nie jest możliwe, m.in. ze </w:t>
      </w:r>
      <w:proofErr w:type="spellStart"/>
      <w:r w:rsidRPr="00393F3E">
        <w:rPr>
          <w:rFonts w:cs="Times New Roman"/>
          <w:szCs w:val="24"/>
        </w:rPr>
        <w:t>względuna</w:t>
      </w:r>
      <w:proofErr w:type="spellEnd"/>
      <w:r w:rsidRPr="00393F3E">
        <w:rPr>
          <w:rFonts w:cs="Times New Roman"/>
          <w:szCs w:val="24"/>
        </w:rPr>
        <w:t xml:space="preserve">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 xml:space="preserve">Określając wartości docelowe,  źródło danych oraz metodę pomiaru wybranych wskaźników należy mieć na uwadze również definicję wskaźnika, która wyświetli się w trakcie wypełniania wniosku, nie będzie jednak widoczna na wydruku </w:t>
      </w:r>
      <w:proofErr w:type="spellStart"/>
      <w:r w:rsidRPr="00393F3E">
        <w:rPr>
          <w:rFonts w:cs="Times New Roman"/>
          <w:szCs w:val="24"/>
        </w:rPr>
        <w:t>pdf</w:t>
      </w:r>
      <w:proofErr w:type="spellEnd"/>
      <w:r w:rsidRPr="00393F3E">
        <w:rPr>
          <w:rFonts w:cs="Times New Roman"/>
          <w:szCs w:val="24"/>
        </w:rPr>
        <w:t>.</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sprawdzić, czy nie zawiera on błędów, a następnie wysłać go </w:t>
      </w:r>
      <w:r w:rsidR="002175BD">
        <w:rPr>
          <w:rFonts w:cs="Times New Roman"/>
          <w:szCs w:val="24"/>
        </w:rPr>
        <w:lastRenderedPageBreak/>
        <w:t xml:space="preserve">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w:t>
      </w:r>
      <w:proofErr w:type="spellStart"/>
      <w:r>
        <w:rPr>
          <w:rFonts w:cs="Times New Roman"/>
          <w:szCs w:val="24"/>
        </w:rPr>
        <w:t>pdf</w:t>
      </w:r>
      <w:proofErr w:type="spellEnd"/>
      <w:r>
        <w:rPr>
          <w:rFonts w:cs="Times New Roman"/>
          <w:szCs w:val="24"/>
        </w:rPr>
        <w:t>.</w:t>
      </w:r>
    </w:p>
    <w:p w:rsidR="009E3F08" w:rsidRDefault="009E3F08" w:rsidP="009E3F08">
      <w:pPr>
        <w:autoSpaceDE w:val="0"/>
        <w:autoSpaceDN w:val="0"/>
        <w:adjustRightInd w:val="0"/>
        <w:spacing w:after="196"/>
        <w:rPr>
          <w:rFonts w:cs="Times New Roman"/>
          <w:szCs w:val="24"/>
        </w:rPr>
      </w:pPr>
      <w:r>
        <w:rPr>
          <w:rFonts w:cs="Times New Roman"/>
          <w:szCs w:val="24"/>
        </w:rPr>
        <w:t xml:space="preserve">Istnieje możliwość podglądu </w:t>
      </w:r>
      <w:proofErr w:type="spellStart"/>
      <w:r>
        <w:rPr>
          <w:rFonts w:cs="Times New Roman"/>
          <w:szCs w:val="24"/>
        </w:rPr>
        <w:t>pdf</w:t>
      </w:r>
      <w:proofErr w:type="spellEnd"/>
      <w:r>
        <w:rPr>
          <w:rFonts w:cs="Times New Roman"/>
          <w:szCs w:val="24"/>
        </w:rPr>
        <w:t xml:space="preserve">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w:t>
      </w:r>
      <w:proofErr w:type="spellStart"/>
      <w:r w:rsidR="00055C51">
        <w:rPr>
          <w:rFonts w:cs="Times New Roman"/>
          <w:szCs w:val="24"/>
        </w:rPr>
        <w:t>pdf</w:t>
      </w:r>
      <w:proofErr w:type="spellEnd"/>
      <w:r w:rsidR="00055C51">
        <w:rPr>
          <w:rFonts w:cs="Times New Roman"/>
          <w:szCs w:val="24"/>
        </w:rPr>
        <w:t xml:space="preserve">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elektroniczn</w:t>
      </w:r>
      <w:r w:rsidR="004B7CEE">
        <w:rPr>
          <w:rFonts w:cs="Times New Roman"/>
          <w:szCs w:val="24"/>
        </w:rPr>
        <w:t>ej</w:t>
      </w:r>
      <w:r w:rsidR="00AC36C1">
        <w:rPr>
          <w:rFonts w:cs="Times New Roman"/>
          <w:szCs w:val="24"/>
        </w:rPr>
        <w:t xml:space="preserve"> </w:t>
      </w:r>
      <w:r w:rsidR="00055C51">
        <w:rPr>
          <w:rFonts w:cs="Times New Roman"/>
          <w:szCs w:val="24"/>
        </w:rPr>
        <w:t xml:space="preserve">zgodnie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proofErr w:type="spellStart"/>
      <w:r w:rsidR="00BE37F9">
        <w:rPr>
          <w:rFonts w:cs="Times New Roman"/>
          <w:szCs w:val="24"/>
        </w:rPr>
        <w:t>upo</w:t>
      </w:r>
      <w:proofErr w:type="spellEnd"/>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2646F6">
      <w:foot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86E" w:rsidRDefault="002D786E" w:rsidP="00A362C1">
      <w:pPr>
        <w:spacing w:after="0" w:line="240" w:lineRule="auto"/>
      </w:pPr>
      <w:r>
        <w:separator/>
      </w:r>
    </w:p>
  </w:endnote>
  <w:endnote w:type="continuationSeparator" w:id="0">
    <w:p w:rsidR="002D786E" w:rsidRDefault="002D786E" w:rsidP="00A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2D786E" w:rsidRDefault="00B16B16">
        <w:pPr>
          <w:pStyle w:val="Stopka"/>
          <w:jc w:val="right"/>
        </w:pPr>
        <w:fldSimple w:instr="PAGE   \* MERGEFORMAT">
          <w:r w:rsidR="00912805">
            <w:rPr>
              <w:noProof/>
            </w:rPr>
            <w:t>2</w:t>
          </w:r>
        </w:fldSimple>
      </w:p>
    </w:sdtContent>
  </w:sdt>
  <w:p w:rsidR="002D786E" w:rsidRDefault="002D786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86E" w:rsidRDefault="002D786E" w:rsidP="00A362C1">
      <w:pPr>
        <w:spacing w:after="0" w:line="240" w:lineRule="auto"/>
      </w:pPr>
      <w:r>
        <w:separator/>
      </w:r>
    </w:p>
  </w:footnote>
  <w:footnote w:type="continuationSeparator" w:id="0">
    <w:p w:rsidR="002D786E" w:rsidRDefault="002D786E" w:rsidP="00A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86E" w:rsidRDefault="002D786E">
    <w:pPr>
      <w:pStyle w:val="Nagwek"/>
      <w:rPr>
        <w:rFonts w:cs="Times New Roman"/>
        <w:bCs/>
        <w:i/>
        <w:sz w:val="20"/>
        <w:szCs w:val="20"/>
      </w:rPr>
    </w:pPr>
    <w:r w:rsidRPr="00634F5C">
      <w:rPr>
        <w:rFonts w:cs="Times New Roman"/>
        <w:bCs/>
        <w:i/>
        <w:sz w:val="20"/>
        <w:szCs w:val="20"/>
      </w:rPr>
      <w:t xml:space="preserve">Załącznik nr 2 do Regulaminu konkursu nr </w:t>
    </w:r>
    <w:r w:rsidR="00990958">
      <w:rPr>
        <w:rFonts w:cs="Times New Roman"/>
        <w:b/>
        <w:sz w:val="20"/>
        <w:szCs w:val="20"/>
      </w:rPr>
      <w:t>RPSL.07.03.02</w:t>
    </w:r>
    <w:r>
      <w:rPr>
        <w:rFonts w:cs="Times New Roman"/>
        <w:b/>
        <w:sz w:val="20"/>
        <w:szCs w:val="20"/>
      </w:rPr>
      <w:t>-IP.02-</w:t>
    </w:r>
    <w:r w:rsidR="001C528E">
      <w:rPr>
        <w:rFonts w:cs="Times New Roman"/>
        <w:b/>
        <w:sz w:val="20"/>
        <w:szCs w:val="20"/>
      </w:rPr>
      <w:t>2</w:t>
    </w:r>
    <w:r w:rsidR="00912805">
      <w:rPr>
        <w:rFonts w:cs="Times New Roman"/>
        <w:b/>
        <w:sz w:val="20"/>
        <w:szCs w:val="20"/>
      </w:rPr>
      <w:t>4-020</w:t>
    </w:r>
    <w:r>
      <w:rPr>
        <w:rFonts w:cs="Times New Roman"/>
        <w:b/>
        <w:sz w:val="20"/>
        <w:szCs w:val="20"/>
      </w:rPr>
      <w:t>/</w:t>
    </w:r>
    <w:r w:rsidRPr="00E16433">
      <w:rPr>
        <w:rFonts w:cs="Times New Roman"/>
        <w:b/>
        <w:sz w:val="20"/>
        <w:szCs w:val="20"/>
      </w:rPr>
      <w:t>16</w:t>
    </w:r>
    <w:r>
      <w:rPr>
        <w:rFonts w:cs="Times New Roman"/>
        <w:b/>
        <w:sz w:val="20"/>
        <w:szCs w:val="20"/>
      </w:rPr>
      <w:t xml:space="preserve"> </w:t>
    </w:r>
    <w:r w:rsidRPr="00634F5C">
      <w:rPr>
        <w:rFonts w:cs="Times New Roman"/>
        <w:bCs/>
        <w:i/>
        <w:sz w:val="20"/>
        <w:szCs w:val="20"/>
      </w:rPr>
      <w:t>w ramach RPO WSL 2014-2020</w:t>
    </w:r>
  </w:p>
  <w:p w:rsidR="002D786E" w:rsidRPr="00634F5C" w:rsidRDefault="002D786E">
    <w:pPr>
      <w:pStyle w:val="Nagwek"/>
      <w:rPr>
        <w:rFonts w:cs="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rsids>
    <w:rsidRoot w:val="004943BE"/>
    <w:rsid w:val="000012D3"/>
    <w:rsid w:val="00007977"/>
    <w:rsid w:val="000129AB"/>
    <w:rsid w:val="00013208"/>
    <w:rsid w:val="000304AB"/>
    <w:rsid w:val="00031BE0"/>
    <w:rsid w:val="00036C9A"/>
    <w:rsid w:val="00042743"/>
    <w:rsid w:val="00043406"/>
    <w:rsid w:val="00046BD3"/>
    <w:rsid w:val="000517BE"/>
    <w:rsid w:val="00055C51"/>
    <w:rsid w:val="0006637B"/>
    <w:rsid w:val="00066882"/>
    <w:rsid w:val="00067FD8"/>
    <w:rsid w:val="00070E39"/>
    <w:rsid w:val="00073425"/>
    <w:rsid w:val="00077FFA"/>
    <w:rsid w:val="00084F7D"/>
    <w:rsid w:val="00096A83"/>
    <w:rsid w:val="000A2049"/>
    <w:rsid w:val="000A768A"/>
    <w:rsid w:val="000B3DB4"/>
    <w:rsid w:val="000B7D65"/>
    <w:rsid w:val="000C0646"/>
    <w:rsid w:val="000C2110"/>
    <w:rsid w:val="000C3339"/>
    <w:rsid w:val="000C360F"/>
    <w:rsid w:val="000D5219"/>
    <w:rsid w:val="000F0FBD"/>
    <w:rsid w:val="000F1F37"/>
    <w:rsid w:val="000F249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7213C"/>
    <w:rsid w:val="001826F3"/>
    <w:rsid w:val="001867E9"/>
    <w:rsid w:val="001900E6"/>
    <w:rsid w:val="00190843"/>
    <w:rsid w:val="00191E49"/>
    <w:rsid w:val="00193B87"/>
    <w:rsid w:val="0019788A"/>
    <w:rsid w:val="00197CCB"/>
    <w:rsid w:val="001A01AF"/>
    <w:rsid w:val="001A33A0"/>
    <w:rsid w:val="001A5262"/>
    <w:rsid w:val="001A53FD"/>
    <w:rsid w:val="001A6597"/>
    <w:rsid w:val="001B2A51"/>
    <w:rsid w:val="001B66C2"/>
    <w:rsid w:val="001C319A"/>
    <w:rsid w:val="001C3DA3"/>
    <w:rsid w:val="001C429F"/>
    <w:rsid w:val="001C528E"/>
    <w:rsid w:val="001D2D9F"/>
    <w:rsid w:val="001D2E0A"/>
    <w:rsid w:val="001D62CD"/>
    <w:rsid w:val="001D652C"/>
    <w:rsid w:val="001E0463"/>
    <w:rsid w:val="001E0A5E"/>
    <w:rsid w:val="001E2B91"/>
    <w:rsid w:val="001E4660"/>
    <w:rsid w:val="001F01B6"/>
    <w:rsid w:val="001F328B"/>
    <w:rsid w:val="0020121C"/>
    <w:rsid w:val="0020512C"/>
    <w:rsid w:val="002101B3"/>
    <w:rsid w:val="0021410D"/>
    <w:rsid w:val="002175BD"/>
    <w:rsid w:val="00226563"/>
    <w:rsid w:val="00227642"/>
    <w:rsid w:val="002277CF"/>
    <w:rsid w:val="00251EE9"/>
    <w:rsid w:val="002520E4"/>
    <w:rsid w:val="002532A3"/>
    <w:rsid w:val="00253633"/>
    <w:rsid w:val="002646F6"/>
    <w:rsid w:val="002658D2"/>
    <w:rsid w:val="00265D7A"/>
    <w:rsid w:val="00271141"/>
    <w:rsid w:val="0027200D"/>
    <w:rsid w:val="00277347"/>
    <w:rsid w:val="0028430A"/>
    <w:rsid w:val="002A0423"/>
    <w:rsid w:val="002A4068"/>
    <w:rsid w:val="002B030B"/>
    <w:rsid w:val="002B0C33"/>
    <w:rsid w:val="002B59E2"/>
    <w:rsid w:val="002D786E"/>
    <w:rsid w:val="002E2B3D"/>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71C1"/>
    <w:rsid w:val="00350185"/>
    <w:rsid w:val="003552FA"/>
    <w:rsid w:val="00361351"/>
    <w:rsid w:val="00361B96"/>
    <w:rsid w:val="003631A8"/>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254A"/>
    <w:rsid w:val="00535923"/>
    <w:rsid w:val="00535EE4"/>
    <w:rsid w:val="00536369"/>
    <w:rsid w:val="00541953"/>
    <w:rsid w:val="0054623A"/>
    <w:rsid w:val="005568EC"/>
    <w:rsid w:val="00573F46"/>
    <w:rsid w:val="00584595"/>
    <w:rsid w:val="00585EA1"/>
    <w:rsid w:val="005A27AA"/>
    <w:rsid w:val="005A67F0"/>
    <w:rsid w:val="005B2591"/>
    <w:rsid w:val="005B5032"/>
    <w:rsid w:val="005B60F0"/>
    <w:rsid w:val="005B7316"/>
    <w:rsid w:val="005C20BE"/>
    <w:rsid w:val="005C4011"/>
    <w:rsid w:val="005C79F1"/>
    <w:rsid w:val="005D390B"/>
    <w:rsid w:val="005D4082"/>
    <w:rsid w:val="005D69FF"/>
    <w:rsid w:val="005E1DD7"/>
    <w:rsid w:val="005E5115"/>
    <w:rsid w:val="005F069B"/>
    <w:rsid w:val="005F2655"/>
    <w:rsid w:val="005F5A01"/>
    <w:rsid w:val="005F739E"/>
    <w:rsid w:val="00601724"/>
    <w:rsid w:val="00604B9F"/>
    <w:rsid w:val="00612FAA"/>
    <w:rsid w:val="006157AA"/>
    <w:rsid w:val="00617F0B"/>
    <w:rsid w:val="0062544D"/>
    <w:rsid w:val="00634F5C"/>
    <w:rsid w:val="00642C3D"/>
    <w:rsid w:val="00642F99"/>
    <w:rsid w:val="00647C62"/>
    <w:rsid w:val="00660D60"/>
    <w:rsid w:val="006623C4"/>
    <w:rsid w:val="006628F1"/>
    <w:rsid w:val="00671EF3"/>
    <w:rsid w:val="00684D93"/>
    <w:rsid w:val="00687588"/>
    <w:rsid w:val="00694ACA"/>
    <w:rsid w:val="006968B7"/>
    <w:rsid w:val="006A1B97"/>
    <w:rsid w:val="006A711E"/>
    <w:rsid w:val="006B726C"/>
    <w:rsid w:val="006C1F0C"/>
    <w:rsid w:val="006C6C3A"/>
    <w:rsid w:val="006D48F9"/>
    <w:rsid w:val="006D68A4"/>
    <w:rsid w:val="006E116C"/>
    <w:rsid w:val="00701787"/>
    <w:rsid w:val="00707332"/>
    <w:rsid w:val="00707F15"/>
    <w:rsid w:val="0071237C"/>
    <w:rsid w:val="00714024"/>
    <w:rsid w:val="00716083"/>
    <w:rsid w:val="0072168E"/>
    <w:rsid w:val="00726CA9"/>
    <w:rsid w:val="00732158"/>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34D8"/>
    <w:rsid w:val="007C371E"/>
    <w:rsid w:val="007C56AA"/>
    <w:rsid w:val="007D60F1"/>
    <w:rsid w:val="007E1B26"/>
    <w:rsid w:val="007F186A"/>
    <w:rsid w:val="007F2963"/>
    <w:rsid w:val="007F76C6"/>
    <w:rsid w:val="008029BA"/>
    <w:rsid w:val="008029DE"/>
    <w:rsid w:val="00814BE4"/>
    <w:rsid w:val="008162FD"/>
    <w:rsid w:val="008204DB"/>
    <w:rsid w:val="00823D87"/>
    <w:rsid w:val="008326A4"/>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757C"/>
    <w:rsid w:val="008A19B1"/>
    <w:rsid w:val="008A3809"/>
    <w:rsid w:val="008A6983"/>
    <w:rsid w:val="008B2D66"/>
    <w:rsid w:val="008C23DF"/>
    <w:rsid w:val="008C36EE"/>
    <w:rsid w:val="008D1DF4"/>
    <w:rsid w:val="008D6E13"/>
    <w:rsid w:val="008E57D9"/>
    <w:rsid w:val="008E7E2D"/>
    <w:rsid w:val="008F1678"/>
    <w:rsid w:val="00905DD6"/>
    <w:rsid w:val="00907A76"/>
    <w:rsid w:val="00911125"/>
    <w:rsid w:val="00912805"/>
    <w:rsid w:val="009135DB"/>
    <w:rsid w:val="00917348"/>
    <w:rsid w:val="009206B4"/>
    <w:rsid w:val="009220E9"/>
    <w:rsid w:val="009336E8"/>
    <w:rsid w:val="0093475B"/>
    <w:rsid w:val="00936B49"/>
    <w:rsid w:val="00954679"/>
    <w:rsid w:val="00964D89"/>
    <w:rsid w:val="009770AB"/>
    <w:rsid w:val="00977C38"/>
    <w:rsid w:val="00980D76"/>
    <w:rsid w:val="00990958"/>
    <w:rsid w:val="0099405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5F2"/>
    <w:rsid w:val="00A029C0"/>
    <w:rsid w:val="00A0300A"/>
    <w:rsid w:val="00A038C5"/>
    <w:rsid w:val="00A03AFA"/>
    <w:rsid w:val="00A07109"/>
    <w:rsid w:val="00A11993"/>
    <w:rsid w:val="00A12DF9"/>
    <w:rsid w:val="00A13520"/>
    <w:rsid w:val="00A14E25"/>
    <w:rsid w:val="00A152FA"/>
    <w:rsid w:val="00A23FAF"/>
    <w:rsid w:val="00A362C1"/>
    <w:rsid w:val="00A42B69"/>
    <w:rsid w:val="00A46285"/>
    <w:rsid w:val="00A47B2B"/>
    <w:rsid w:val="00A505CB"/>
    <w:rsid w:val="00A57431"/>
    <w:rsid w:val="00A648B4"/>
    <w:rsid w:val="00A66E25"/>
    <w:rsid w:val="00A67E00"/>
    <w:rsid w:val="00A7168C"/>
    <w:rsid w:val="00A7244C"/>
    <w:rsid w:val="00A75398"/>
    <w:rsid w:val="00A756C9"/>
    <w:rsid w:val="00A75D9E"/>
    <w:rsid w:val="00A81834"/>
    <w:rsid w:val="00A91F67"/>
    <w:rsid w:val="00A92E85"/>
    <w:rsid w:val="00A94B36"/>
    <w:rsid w:val="00A94EFA"/>
    <w:rsid w:val="00AA63A7"/>
    <w:rsid w:val="00AA7B38"/>
    <w:rsid w:val="00AB4E9A"/>
    <w:rsid w:val="00AB6F5A"/>
    <w:rsid w:val="00AC2E54"/>
    <w:rsid w:val="00AC36C1"/>
    <w:rsid w:val="00AC6A96"/>
    <w:rsid w:val="00AD5448"/>
    <w:rsid w:val="00AE15A3"/>
    <w:rsid w:val="00AE2761"/>
    <w:rsid w:val="00AE61EA"/>
    <w:rsid w:val="00AF266A"/>
    <w:rsid w:val="00AF6189"/>
    <w:rsid w:val="00B04A51"/>
    <w:rsid w:val="00B12C7F"/>
    <w:rsid w:val="00B14FEE"/>
    <w:rsid w:val="00B16B16"/>
    <w:rsid w:val="00B22FAC"/>
    <w:rsid w:val="00B36166"/>
    <w:rsid w:val="00B41203"/>
    <w:rsid w:val="00B41A7B"/>
    <w:rsid w:val="00B60688"/>
    <w:rsid w:val="00B80567"/>
    <w:rsid w:val="00B82EE9"/>
    <w:rsid w:val="00B832E6"/>
    <w:rsid w:val="00B84A1E"/>
    <w:rsid w:val="00B96E65"/>
    <w:rsid w:val="00BA1223"/>
    <w:rsid w:val="00BA123D"/>
    <w:rsid w:val="00BA6A0F"/>
    <w:rsid w:val="00BB25F4"/>
    <w:rsid w:val="00BC5608"/>
    <w:rsid w:val="00BC56AE"/>
    <w:rsid w:val="00BC70EC"/>
    <w:rsid w:val="00BC7CFB"/>
    <w:rsid w:val="00BD3768"/>
    <w:rsid w:val="00BD7A0C"/>
    <w:rsid w:val="00BE37F9"/>
    <w:rsid w:val="00BF5F04"/>
    <w:rsid w:val="00BF5F4D"/>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36FF"/>
    <w:rsid w:val="00CA4582"/>
    <w:rsid w:val="00CA45BD"/>
    <w:rsid w:val="00CA60D7"/>
    <w:rsid w:val="00CA6FC6"/>
    <w:rsid w:val="00CA76D2"/>
    <w:rsid w:val="00CB3841"/>
    <w:rsid w:val="00CC6E86"/>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5273C"/>
    <w:rsid w:val="00D53C65"/>
    <w:rsid w:val="00D74EB5"/>
    <w:rsid w:val="00D75196"/>
    <w:rsid w:val="00D76EAD"/>
    <w:rsid w:val="00D84FCF"/>
    <w:rsid w:val="00D973AC"/>
    <w:rsid w:val="00DA4C0B"/>
    <w:rsid w:val="00DA6CBB"/>
    <w:rsid w:val="00DB17E8"/>
    <w:rsid w:val="00DB53E4"/>
    <w:rsid w:val="00DC0B73"/>
    <w:rsid w:val="00DC15A0"/>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16433"/>
    <w:rsid w:val="00E221B9"/>
    <w:rsid w:val="00E2274B"/>
    <w:rsid w:val="00E3105C"/>
    <w:rsid w:val="00E3517C"/>
    <w:rsid w:val="00E3672F"/>
    <w:rsid w:val="00E36F30"/>
    <w:rsid w:val="00E40BB6"/>
    <w:rsid w:val="00E444A8"/>
    <w:rsid w:val="00E47F40"/>
    <w:rsid w:val="00E5545E"/>
    <w:rsid w:val="00E60E2E"/>
    <w:rsid w:val="00E6314D"/>
    <w:rsid w:val="00E63838"/>
    <w:rsid w:val="00E64FE7"/>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31B7B"/>
    <w:rsid w:val="00F32EC9"/>
    <w:rsid w:val="00F3470D"/>
    <w:rsid w:val="00F35277"/>
    <w:rsid w:val="00F35CCF"/>
    <w:rsid w:val="00F454EB"/>
    <w:rsid w:val="00F45DEA"/>
    <w:rsid w:val="00F46DBD"/>
    <w:rsid w:val="00F52B10"/>
    <w:rsid w:val="00F53B65"/>
    <w:rsid w:val="00F60526"/>
    <w:rsid w:val="00F71977"/>
    <w:rsid w:val="00F75775"/>
    <w:rsid w:val="00F8256C"/>
    <w:rsid w:val="00F90304"/>
    <w:rsid w:val="00F9084C"/>
    <w:rsid w:val="00F95FEE"/>
    <w:rsid w:val="00F97334"/>
    <w:rsid w:val="00F97833"/>
    <w:rsid w:val="00FA1AA3"/>
    <w:rsid w:val="00FB0F9A"/>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8E8848-9C9B-45CA-8537-11F041D7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55</Pages>
  <Words>16762</Words>
  <Characters>100572</Characters>
  <Application>Microsoft Office Word</Application>
  <DocSecurity>0</DocSecurity>
  <Lines>838</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abanach</cp:lastModifiedBy>
  <cp:revision>14</cp:revision>
  <cp:lastPrinted>2015-05-27T06:35:00Z</cp:lastPrinted>
  <dcterms:created xsi:type="dcterms:W3CDTF">2015-07-15T12:53:00Z</dcterms:created>
  <dcterms:modified xsi:type="dcterms:W3CDTF">2016-06-14T10:57:00Z</dcterms:modified>
</cp:coreProperties>
</file>